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2A693">
      <w:pPr>
        <w:spacing w:line="360" w:lineRule="auto"/>
        <w:rPr>
          <w:rFonts w:hint="eastAsia" w:ascii="宋体" w:hAnsi="宋体" w:eastAsia="宋体" w:cs="宋体"/>
          <w:color w:val="auto"/>
          <w:sz w:val="24"/>
          <w:szCs w:val="24"/>
          <w:highlight w:val="none"/>
        </w:rPr>
      </w:pPr>
      <w:bookmarkStart w:id="0" w:name="_GoBack"/>
      <w:bookmarkEnd w:id="0"/>
      <w:r>
        <w:rPr>
          <w:rFonts w:hint="eastAsia" w:ascii="宋体" w:hAnsi="宋体" w:eastAsia="宋体" w:cs="宋体"/>
          <w:color w:val="auto"/>
          <w:sz w:val="24"/>
          <w:szCs w:val="24"/>
          <w:highlight w:val="none"/>
        </w:rPr>
        <w:t xml:space="preserve">附件 1： </w:t>
      </w:r>
    </w:p>
    <w:p w14:paraId="45E906A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“外研社·国才杯”“理解当代中国”</w:t>
      </w:r>
    </w:p>
    <w:p w14:paraId="46CD66F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全国大学生外语能力大赛</w:t>
      </w:r>
      <w:r>
        <w:rPr>
          <w:rFonts w:hint="eastAsia" w:ascii="宋体" w:hAnsi="宋体" w:eastAsia="宋体" w:cs="宋体"/>
          <w:b/>
          <w:bCs/>
          <w:color w:val="auto"/>
          <w:sz w:val="24"/>
          <w:szCs w:val="24"/>
          <w:highlight w:val="none"/>
          <w:lang w:val="en-US" w:eastAsia="zh-CN"/>
        </w:rPr>
        <w:t>国际传播</w:t>
      </w:r>
      <w:r>
        <w:rPr>
          <w:rFonts w:hint="eastAsia" w:ascii="宋体" w:hAnsi="宋体" w:eastAsia="宋体" w:cs="宋体"/>
          <w:b/>
          <w:bCs/>
          <w:color w:val="auto"/>
          <w:sz w:val="24"/>
          <w:szCs w:val="24"/>
          <w:highlight w:val="none"/>
        </w:rPr>
        <w:t>综合能力</w:t>
      </w:r>
      <w:r>
        <w:rPr>
          <w:rFonts w:hint="eastAsia" w:ascii="宋体" w:hAnsi="宋体" w:eastAsia="宋体" w:cs="宋体"/>
          <w:b/>
          <w:bCs/>
          <w:color w:val="auto"/>
          <w:sz w:val="24"/>
          <w:szCs w:val="24"/>
          <w:highlight w:val="none"/>
          <w:lang w:val="en-US" w:eastAsia="zh-CN"/>
        </w:rPr>
        <w:t>大赛</w:t>
      </w:r>
      <w:r>
        <w:rPr>
          <w:rFonts w:hint="eastAsia" w:ascii="宋体" w:hAnsi="宋体" w:eastAsia="宋体" w:cs="宋体"/>
          <w:b/>
          <w:bCs/>
          <w:color w:val="auto"/>
          <w:sz w:val="24"/>
          <w:szCs w:val="24"/>
          <w:highlight w:val="none"/>
        </w:rPr>
        <w:t>方案</w:t>
      </w:r>
    </w:p>
    <w:p w14:paraId="1D23ACE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一、参赛报名</w:t>
      </w:r>
    </w:p>
    <w:p w14:paraId="02D2D0C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参赛选手于</w:t>
      </w:r>
      <w:r>
        <w:rPr>
          <w:rFonts w:hint="eastAsia" w:ascii="宋体" w:hAnsi="宋体" w:eastAsia="宋体" w:cs="宋体"/>
          <w:color w:val="auto"/>
          <w:sz w:val="24"/>
          <w:szCs w:val="24"/>
          <w:highlight w:val="none"/>
          <w:u w:val="single"/>
          <w:lang w:val="en-US" w:eastAsia="zh-CN"/>
        </w:rPr>
        <w:t>9月25日17：00</w:t>
      </w:r>
      <w:r>
        <w:rPr>
          <w:rFonts w:hint="eastAsia" w:ascii="宋体" w:hAnsi="宋体" w:eastAsia="宋体" w:cs="宋体"/>
          <w:color w:val="auto"/>
          <w:sz w:val="24"/>
          <w:szCs w:val="24"/>
          <w:highlight w:val="none"/>
          <w:u w:val="none"/>
          <w:lang w:val="en-US" w:eastAsia="zh-CN"/>
        </w:rPr>
        <w:t>前登录</w:t>
      </w:r>
      <w:r>
        <w:rPr>
          <w:rFonts w:hint="eastAsia" w:ascii="宋体" w:hAnsi="宋体" w:eastAsia="宋体" w:cs="宋体"/>
          <w:color w:val="auto"/>
          <w:kern w:val="0"/>
          <w:sz w:val="24"/>
          <w:szCs w:val="24"/>
          <w:highlight w:val="none"/>
          <w:lang w:val="en-US" w:eastAsia="zh-CN" w:bidi="ar"/>
        </w:rPr>
        <w:t>https://ucc.fltrp.com</w:t>
      </w:r>
      <w:r>
        <w:rPr>
          <w:rFonts w:hint="eastAsia" w:ascii="宋体" w:hAnsi="宋体" w:eastAsia="宋体" w:cs="宋体"/>
          <w:color w:val="auto"/>
          <w:sz w:val="24"/>
          <w:szCs w:val="24"/>
          <w:highlight w:val="none"/>
          <w:lang w:val="en-US" w:eastAsia="zh-CN"/>
        </w:rPr>
        <w:t>“选手报名/参赛”页面进行注册报名，参赛名单以最终线上报名成功后系统导出名单为准。</w:t>
      </w:r>
    </w:p>
    <w:p w14:paraId="4AC22338">
      <w:pPr>
        <w:numPr>
          <w:ilvl w:val="0"/>
          <w:numId w:val="1"/>
        </w:numPr>
        <w:spacing w:line="360" w:lineRule="auto"/>
        <w:ind w:left="-62" w:leftChars="0" w:firstLine="482"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参赛时间及方式</w:t>
      </w:r>
    </w:p>
    <w:p w14:paraId="32EFA8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初</w:t>
      </w:r>
      <w:r>
        <w:rPr>
          <w:rFonts w:hint="eastAsia" w:ascii="宋体" w:hAnsi="宋体" w:eastAsia="宋体" w:cs="宋体"/>
          <w:color w:val="auto"/>
          <w:sz w:val="24"/>
          <w:szCs w:val="24"/>
          <w:highlight w:val="none"/>
        </w:rPr>
        <w:t>赛时间为10月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午</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两校区同时进行，学生自行在大赛官网平台完成，学校提供部分机房供无电脑的选手参赛；</w:t>
      </w:r>
      <w:r>
        <w:rPr>
          <w:rFonts w:hint="eastAsia" w:ascii="宋体" w:hAnsi="宋体" w:eastAsia="宋体" w:cs="宋体"/>
          <w:color w:val="auto"/>
          <w:sz w:val="24"/>
          <w:szCs w:val="24"/>
          <w:highlight w:val="none"/>
        </w:rPr>
        <w:t xml:space="preserve">  </w:t>
      </w:r>
    </w:p>
    <w:p w14:paraId="4F60FA90">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复</w:t>
      </w:r>
      <w:r>
        <w:rPr>
          <w:rFonts w:hint="eastAsia" w:ascii="宋体" w:hAnsi="宋体" w:eastAsia="宋体" w:cs="宋体"/>
          <w:color w:val="auto"/>
          <w:sz w:val="24"/>
          <w:szCs w:val="24"/>
          <w:highlight w:val="none"/>
        </w:rPr>
        <w:t>赛时间为10月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下午</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none"/>
          <w:lang w:eastAsia="zh-CN"/>
        </w:rPr>
        <w:t>，</w:t>
      </w:r>
      <w:r>
        <w:rPr>
          <w:rFonts w:hint="eastAsia" w:ascii="宋体" w:hAnsi="宋体" w:eastAsia="宋体" w:cs="宋体"/>
          <w:b w:val="0"/>
          <w:bCs w:val="0"/>
          <w:color w:val="auto"/>
          <w:sz w:val="24"/>
          <w:szCs w:val="24"/>
          <w:highlight w:val="none"/>
        </w:rPr>
        <w:t>两校区同时进行，</w:t>
      </w:r>
      <w:r>
        <w:rPr>
          <w:rFonts w:hint="eastAsia" w:ascii="宋体" w:hAnsi="宋体" w:eastAsia="宋体" w:cs="宋体"/>
          <w:b w:val="0"/>
          <w:bCs w:val="0"/>
          <w:color w:val="auto"/>
          <w:sz w:val="24"/>
          <w:szCs w:val="24"/>
          <w:highlight w:val="none"/>
          <w:lang w:val="en-US" w:eastAsia="zh-CN"/>
        </w:rPr>
        <w:t>统一安排教室集中参赛</w:t>
      </w:r>
      <w:r>
        <w:rPr>
          <w:rFonts w:hint="eastAsia" w:ascii="宋体" w:hAnsi="宋体" w:eastAsia="宋体" w:cs="宋体"/>
          <w:b w:val="0"/>
          <w:bCs w:val="0"/>
          <w:color w:val="auto"/>
          <w:sz w:val="24"/>
          <w:szCs w:val="24"/>
          <w:highlight w:val="none"/>
          <w:lang w:eastAsia="zh-CN"/>
        </w:rPr>
        <w:t>。</w:t>
      </w:r>
    </w:p>
    <w:p w14:paraId="315CA029">
      <w:pPr>
        <w:numPr>
          <w:ilvl w:val="0"/>
          <w:numId w:val="0"/>
        </w:numPr>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比赛题目</w:t>
      </w:r>
      <w:r>
        <w:rPr>
          <w:rFonts w:hint="eastAsia" w:ascii="宋体" w:hAnsi="宋体" w:eastAsia="宋体" w:cs="宋体"/>
          <w:b/>
          <w:bCs/>
          <w:color w:val="auto"/>
          <w:sz w:val="24"/>
          <w:szCs w:val="24"/>
          <w:highlight w:val="none"/>
          <w:lang w:val="en-US" w:eastAsia="zh-CN"/>
        </w:rPr>
        <w:t>形式与内容</w:t>
      </w:r>
    </w:p>
    <w:p w14:paraId="28A6A98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
        </w:rPr>
        <w:t>综合能力赛，进行读写译综合考查，</w:t>
      </w:r>
      <w:r>
        <w:rPr>
          <w:rFonts w:hint="eastAsia" w:ascii="宋体" w:hAnsi="宋体" w:eastAsia="宋体" w:cs="宋体"/>
          <w:color w:val="auto"/>
          <w:sz w:val="24"/>
          <w:szCs w:val="24"/>
          <w:highlight w:val="none"/>
        </w:rPr>
        <w:t>包括客观题若干道和议论文写作 1 篇。</w:t>
      </w:r>
    </w:p>
    <w:p w14:paraId="74E51966">
      <w:pPr>
        <w:numPr>
          <w:ilvl w:val="0"/>
          <w:numId w:val="0"/>
        </w:numPr>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5271135" cy="2541905"/>
            <wp:effectExtent l="0" t="0" r="5715" b="10795"/>
            <wp:docPr id="3" name="图片 3" descr="9185e2f8-c4bd-4ab5-a1bb-48e3a6118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85e2f8-c4bd-4ab5-a1bb-48e3a61187e3"/>
                    <pic:cNvPicPr>
                      <a:picLocks noChangeAspect="1"/>
                    </pic:cNvPicPr>
                  </pic:nvPicPr>
                  <pic:blipFill>
                    <a:blip r:embed="rId4"/>
                    <a:stretch>
                      <a:fillRect/>
                    </a:stretch>
                  </pic:blipFill>
                  <pic:spPr>
                    <a:xfrm>
                      <a:off x="0" y="0"/>
                      <a:ext cx="5271135" cy="2541905"/>
                    </a:xfrm>
                    <a:prstGeom prst="rect">
                      <a:avLst/>
                    </a:prstGeom>
                  </pic:spPr>
                </pic:pic>
              </a:graphicData>
            </a:graphic>
          </wp:inline>
        </w:drawing>
      </w:r>
    </w:p>
    <w:p w14:paraId="1588ED0E">
      <w:pPr>
        <w:numPr>
          <w:ilvl w:val="0"/>
          <w:numId w:val="0"/>
        </w:numPr>
        <w:spacing w:line="360" w:lineRule="auto"/>
        <w:ind w:left="420"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四、选拔方式</w:t>
      </w:r>
    </w:p>
    <w:p w14:paraId="54723379">
      <w:pPr>
        <w:numPr>
          <w:ilvl w:val="0"/>
          <w:numId w:val="0"/>
        </w:numPr>
        <w:spacing w:line="360" w:lineRule="auto"/>
        <w:ind w:left="420" w:leftChars="0" w:firstLine="480"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国际传播综合能力赛分为校级初赛和校级复赛，初赛前100名选手进入复赛，复赛晋级的前4名同学代表我校参加省赛。</w:t>
      </w:r>
    </w:p>
    <w:p w14:paraId="06DB2265">
      <w:pPr>
        <w:spacing w:line="360" w:lineRule="auto"/>
        <w:rPr>
          <w:rFonts w:hint="eastAsia" w:ascii="宋体" w:hAnsi="宋体" w:eastAsia="宋体" w:cs="宋体"/>
          <w:color w:val="auto"/>
          <w:sz w:val="24"/>
          <w:szCs w:val="24"/>
          <w:highlight w:val="none"/>
          <w:lang w:val="en-US" w:eastAsia="zh-CN"/>
        </w:rPr>
      </w:pPr>
    </w:p>
    <w:p w14:paraId="0FEC0604">
      <w:pPr>
        <w:spacing w:line="360" w:lineRule="auto"/>
        <w:rPr>
          <w:rFonts w:hint="eastAsia" w:ascii="宋体" w:hAnsi="宋体" w:eastAsia="宋体" w:cs="宋体"/>
          <w:color w:val="auto"/>
          <w:sz w:val="24"/>
          <w:szCs w:val="24"/>
          <w:highlight w:val="none"/>
        </w:rPr>
      </w:pPr>
    </w:p>
    <w:p w14:paraId="4AD86E74">
      <w:pPr>
        <w:spacing w:line="360" w:lineRule="auto"/>
        <w:rPr>
          <w:rFonts w:hint="eastAsia" w:ascii="宋体" w:hAnsi="宋体" w:eastAsia="宋体" w:cs="宋体"/>
          <w:color w:val="auto"/>
          <w:sz w:val="24"/>
          <w:szCs w:val="24"/>
          <w:highlight w:val="none"/>
        </w:rPr>
      </w:pPr>
    </w:p>
    <w:p w14:paraId="5F4C16B6">
      <w:pPr>
        <w:spacing w:line="360" w:lineRule="auto"/>
        <w:rPr>
          <w:rFonts w:hint="eastAsia" w:ascii="宋体" w:hAnsi="宋体" w:eastAsia="宋体" w:cs="宋体"/>
          <w:color w:val="auto"/>
          <w:sz w:val="24"/>
          <w:szCs w:val="24"/>
          <w:highlight w:val="none"/>
        </w:rPr>
      </w:pPr>
    </w:p>
    <w:p w14:paraId="6B1736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p>
    <w:p w14:paraId="1A936A0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“外研社·国才杯”“理解当代中国”</w:t>
      </w:r>
    </w:p>
    <w:p w14:paraId="301C07B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全国大学生外语能力大赛</w:t>
      </w:r>
      <w:r>
        <w:rPr>
          <w:rFonts w:hint="eastAsia" w:ascii="宋体" w:hAnsi="宋体" w:eastAsia="宋体" w:cs="宋体"/>
          <w:b/>
          <w:bCs/>
          <w:color w:val="auto"/>
          <w:sz w:val="24"/>
          <w:szCs w:val="24"/>
          <w:highlight w:val="none"/>
          <w:lang w:val="en-US" w:eastAsia="zh-CN"/>
        </w:rPr>
        <w:t>英语组演讲比赛</w:t>
      </w:r>
      <w:r>
        <w:rPr>
          <w:rFonts w:hint="eastAsia" w:ascii="宋体" w:hAnsi="宋体" w:eastAsia="宋体" w:cs="宋体"/>
          <w:b/>
          <w:bCs/>
          <w:color w:val="auto"/>
          <w:sz w:val="24"/>
          <w:szCs w:val="24"/>
          <w:highlight w:val="none"/>
        </w:rPr>
        <w:t>方案</w:t>
      </w:r>
    </w:p>
    <w:p w14:paraId="00F0F452">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一、参赛报名</w:t>
      </w:r>
    </w:p>
    <w:p w14:paraId="3E63B76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1、参加校级初赛同学于</w:t>
      </w:r>
      <w:r>
        <w:rPr>
          <w:rFonts w:hint="eastAsia" w:ascii="宋体" w:hAnsi="宋体" w:eastAsia="宋体" w:cs="宋体"/>
          <w:color w:val="auto"/>
          <w:sz w:val="24"/>
          <w:szCs w:val="24"/>
          <w:highlight w:val="none"/>
          <w:u w:val="single"/>
          <w:lang w:val="en-US" w:eastAsia="zh-CN"/>
        </w:rPr>
        <w:t>9月25日17：00</w:t>
      </w:r>
      <w:r>
        <w:rPr>
          <w:rFonts w:hint="eastAsia" w:ascii="宋体" w:hAnsi="宋体" w:eastAsia="宋体" w:cs="宋体"/>
          <w:color w:val="auto"/>
          <w:sz w:val="24"/>
          <w:szCs w:val="24"/>
          <w:highlight w:val="none"/>
          <w:u w:val="none"/>
          <w:lang w:val="en-US" w:eastAsia="zh-CN"/>
        </w:rPr>
        <w:t>前登录</w:t>
      </w:r>
      <w:r>
        <w:rPr>
          <w:rFonts w:hint="eastAsia" w:ascii="宋体" w:hAnsi="宋体" w:eastAsia="宋体" w:cs="宋体"/>
          <w:color w:val="auto"/>
          <w:kern w:val="0"/>
          <w:sz w:val="24"/>
          <w:szCs w:val="24"/>
          <w:highlight w:val="none"/>
          <w:lang w:val="en-US" w:eastAsia="zh-CN" w:bidi="ar"/>
        </w:rPr>
        <w:t>https://ucc.fltrp.com</w:t>
      </w:r>
      <w:r>
        <w:rPr>
          <w:rFonts w:hint="eastAsia" w:ascii="宋体" w:hAnsi="宋体" w:eastAsia="宋体" w:cs="宋体"/>
          <w:color w:val="auto"/>
          <w:sz w:val="24"/>
          <w:szCs w:val="24"/>
          <w:highlight w:val="none"/>
          <w:lang w:val="en-US" w:eastAsia="zh-CN"/>
        </w:rPr>
        <w:t>“选手报名/参赛”页面进行“演讲比赛”注册报名，参赛名单以报名截止时间系统导出名单为准。</w:t>
      </w:r>
    </w:p>
    <w:p w14:paraId="32947D3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2、进入校级决赛的选手（以校级复赛后校方公布名单为准）于9月29日到大赛官网https://ucc.fltrp.com“选手报名/参赛”页面进行“综合能力赛项”注册报名。根据大赛要求，</w:t>
      </w:r>
      <w:r>
        <w:rPr>
          <w:rFonts w:hint="eastAsia" w:ascii="宋体" w:hAnsi="宋体" w:eastAsia="宋体" w:cs="宋体"/>
          <w:b/>
          <w:bCs/>
          <w:color w:val="auto"/>
          <w:sz w:val="24"/>
          <w:szCs w:val="24"/>
          <w:highlight w:val="none"/>
          <w:lang w:val="en-US" w:eastAsia="zh-CN"/>
        </w:rPr>
        <w:t>演讲比赛进入决赛的选手同时需要参加综合能力赛</w:t>
      </w:r>
      <w:r>
        <w:rPr>
          <w:rFonts w:hint="eastAsia" w:ascii="宋体" w:hAnsi="宋体" w:eastAsia="宋体" w:cs="宋体"/>
          <w:color w:val="auto"/>
          <w:sz w:val="24"/>
          <w:szCs w:val="24"/>
          <w:highlight w:val="none"/>
          <w:lang w:val="en-US" w:eastAsia="zh-CN"/>
        </w:rPr>
        <w:t>，作为决赛成绩的一个部分。因此，决赛选手需在大赛官网注册报名综合能力赛和演讲比赛两项。</w:t>
      </w:r>
    </w:p>
    <w:p w14:paraId="2A5B412F">
      <w:pPr>
        <w:numPr>
          <w:ilvl w:val="0"/>
          <w:numId w:val="0"/>
        </w:numPr>
        <w:spacing w:line="360" w:lineRule="auto"/>
        <w:ind w:left="420" w:lef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二、参赛时间及方式</w:t>
      </w:r>
    </w:p>
    <w:p w14:paraId="38CF4E3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校级初</w:t>
      </w:r>
      <w:r>
        <w:rPr>
          <w:rFonts w:hint="eastAsia" w:ascii="宋体" w:hAnsi="宋体" w:eastAsia="宋体" w:cs="宋体"/>
          <w:color w:val="auto"/>
          <w:sz w:val="24"/>
          <w:szCs w:val="24"/>
          <w:highlight w:val="none"/>
        </w:rPr>
        <w:t>赛时间为</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中午12：10---13：50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两校区同时进行，根据报名后学校公布的分组名单到对应教室参加比赛；每名选手准备3分钟的定题脱稿演讲。</w:t>
      </w:r>
    </w:p>
    <w:p w14:paraId="06D461B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2、校级复赛时间为</w:t>
      </w:r>
      <w:r>
        <w:rPr>
          <w:rFonts w:hint="eastAsia" w:ascii="宋体" w:hAnsi="宋体" w:eastAsia="宋体" w:cs="宋体"/>
          <w:color w:val="auto"/>
          <w:sz w:val="24"/>
          <w:szCs w:val="24"/>
          <w:highlight w:val="none"/>
          <w:u w:val="single"/>
          <w:lang w:val="en-US" w:eastAsia="zh-CN"/>
        </w:rPr>
        <w:t>9月29日中午12：10---13：50</w:t>
      </w:r>
      <w:r>
        <w:rPr>
          <w:rFonts w:hint="eastAsia" w:ascii="宋体" w:hAnsi="宋体" w:eastAsia="宋体" w:cs="宋体"/>
          <w:color w:val="auto"/>
          <w:sz w:val="24"/>
          <w:szCs w:val="24"/>
          <w:highlight w:val="none"/>
          <w:lang w:val="en-US" w:eastAsia="zh-CN"/>
        </w:rPr>
        <w:t>，两校区同时进行，根据学校公布的复赛分组名单到对应教室参加比赛；每名选手需进行3分钟的定题脱稿演讲和即兴演讲。</w:t>
      </w:r>
    </w:p>
    <w:p w14:paraId="7E1272A1">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校级决</w:t>
      </w:r>
      <w:r>
        <w:rPr>
          <w:rFonts w:hint="eastAsia" w:ascii="宋体" w:hAnsi="宋体" w:eastAsia="宋体" w:cs="宋体"/>
          <w:color w:val="auto"/>
          <w:sz w:val="24"/>
          <w:szCs w:val="24"/>
          <w:highlight w:val="none"/>
        </w:rPr>
        <w:t>赛时间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综合能力比赛</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10月1</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上</w:t>
      </w:r>
      <w:r>
        <w:rPr>
          <w:rFonts w:hint="eastAsia" w:ascii="宋体" w:hAnsi="宋体" w:eastAsia="宋体" w:cs="宋体"/>
          <w:color w:val="auto"/>
          <w:sz w:val="24"/>
          <w:szCs w:val="24"/>
          <w:highlight w:val="none"/>
          <w:u w:val="single"/>
        </w:rPr>
        <w:t>午</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u w:val="none"/>
          <w:lang w:eastAsia="zh-CN"/>
        </w:rPr>
        <w:t>，</w:t>
      </w:r>
      <w:r>
        <w:rPr>
          <w:rFonts w:hint="eastAsia" w:ascii="宋体" w:hAnsi="宋体" w:eastAsia="宋体" w:cs="宋体"/>
          <w:b w:val="0"/>
          <w:bCs w:val="0"/>
          <w:color w:val="auto"/>
          <w:sz w:val="24"/>
          <w:szCs w:val="24"/>
          <w:highlight w:val="none"/>
        </w:rPr>
        <w:t>两校区同时进行，</w:t>
      </w:r>
      <w:r>
        <w:rPr>
          <w:rFonts w:hint="eastAsia" w:ascii="宋体" w:hAnsi="宋体" w:eastAsia="宋体" w:cs="宋体"/>
          <w:b w:val="0"/>
          <w:bCs w:val="0"/>
          <w:color w:val="auto"/>
          <w:sz w:val="24"/>
          <w:szCs w:val="24"/>
          <w:highlight w:val="none"/>
          <w:lang w:val="en-US" w:eastAsia="zh-CN"/>
        </w:rPr>
        <w:t>统一安排机房集中参赛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演讲比赛时间为</w:t>
      </w:r>
      <w:r>
        <w:rPr>
          <w:rFonts w:hint="eastAsia" w:ascii="宋体" w:hAnsi="宋体" w:eastAsia="宋体" w:cs="宋体"/>
          <w:b w:val="0"/>
          <w:bCs w:val="0"/>
          <w:color w:val="auto"/>
          <w:sz w:val="24"/>
          <w:szCs w:val="24"/>
          <w:highlight w:val="none"/>
          <w:u w:val="single"/>
          <w:lang w:val="en-US" w:eastAsia="zh-CN"/>
        </w:rPr>
        <w:t>10月15日下午2点</w:t>
      </w:r>
      <w:r>
        <w:rPr>
          <w:rFonts w:hint="eastAsia" w:ascii="宋体" w:hAnsi="宋体" w:eastAsia="宋体" w:cs="宋体"/>
          <w:b w:val="0"/>
          <w:bCs w:val="0"/>
          <w:color w:val="auto"/>
          <w:sz w:val="24"/>
          <w:szCs w:val="24"/>
          <w:highlight w:val="none"/>
          <w:lang w:val="en-US" w:eastAsia="zh-CN"/>
        </w:rPr>
        <w:t>，统一集中参赛，分为3分钟定题演讲、2分钟即兴演讲和现场问答三个环节。</w:t>
      </w:r>
    </w:p>
    <w:p w14:paraId="5155B6E9">
      <w:pPr>
        <w:numPr>
          <w:ilvl w:val="0"/>
          <w:numId w:val="0"/>
        </w:numPr>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三、参赛题目与内容</w:t>
      </w:r>
    </w:p>
    <w:p w14:paraId="538674DA">
      <w:pPr>
        <w:numPr>
          <w:ilvl w:val="0"/>
          <w:numId w:val="0"/>
        </w:num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本次大赛初赛、复赛和决赛的</w:t>
      </w:r>
      <w:r>
        <w:rPr>
          <w:rFonts w:hint="eastAsia" w:ascii="宋体" w:hAnsi="宋体" w:eastAsia="宋体" w:cs="宋体"/>
          <w:b/>
          <w:bCs/>
          <w:color w:val="auto"/>
          <w:sz w:val="24"/>
          <w:szCs w:val="24"/>
          <w:highlight w:val="none"/>
          <w:lang w:val="en-US" w:eastAsia="zh-CN"/>
        </w:rPr>
        <w:t>定题演讲题目为Strike the Waves（赛题视频详见：https://ucc.fltrp.com/c/2025-03-22/529100.shtml）。</w:t>
      </w:r>
    </w:p>
    <w:p w14:paraId="51C3728A">
      <w:pPr>
        <w:keepNext w:val="0"/>
        <w:keepLines w:val="0"/>
        <w:widowControl/>
        <w:suppressLineNumbers w:val="0"/>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综合能力赛</w:t>
      </w:r>
      <w:r>
        <w:rPr>
          <w:rFonts w:hint="eastAsia" w:ascii="宋体" w:hAnsi="宋体" w:eastAsia="宋体" w:cs="宋体"/>
          <w:color w:val="auto"/>
          <w:kern w:val="0"/>
          <w:sz w:val="24"/>
          <w:szCs w:val="24"/>
          <w:highlight w:val="none"/>
          <w:lang w:val="en-US" w:eastAsia="zh-CN" w:bidi="ar"/>
        </w:rPr>
        <w:t>，进行读写译综合考查，</w:t>
      </w:r>
      <w:r>
        <w:rPr>
          <w:rFonts w:hint="eastAsia" w:ascii="宋体" w:hAnsi="宋体" w:eastAsia="宋体" w:cs="宋体"/>
          <w:color w:val="auto"/>
          <w:sz w:val="24"/>
          <w:szCs w:val="24"/>
          <w:highlight w:val="none"/>
        </w:rPr>
        <w:t>包括客观题若干道和议论文写作 1 篇。</w:t>
      </w:r>
    </w:p>
    <w:p w14:paraId="3DC60BE9">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inline distT="0" distB="0" distL="114300" distR="114300">
            <wp:extent cx="5271135" cy="2541905"/>
            <wp:effectExtent l="0" t="0" r="1905" b="3175"/>
            <wp:docPr id="4" name="图片 4" descr="9185e2f8-c4bd-4ab5-a1bb-48e3a6118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185e2f8-c4bd-4ab5-a1bb-48e3a61187e3"/>
                    <pic:cNvPicPr>
                      <a:picLocks noChangeAspect="1"/>
                    </pic:cNvPicPr>
                  </pic:nvPicPr>
                  <pic:blipFill>
                    <a:blip r:embed="rId4"/>
                    <a:stretch>
                      <a:fillRect/>
                    </a:stretch>
                  </pic:blipFill>
                  <pic:spPr>
                    <a:xfrm>
                      <a:off x="0" y="0"/>
                      <a:ext cx="5271135" cy="2541905"/>
                    </a:xfrm>
                    <a:prstGeom prst="rect">
                      <a:avLst/>
                    </a:prstGeom>
                  </pic:spPr>
                </pic:pic>
              </a:graphicData>
            </a:graphic>
          </wp:inline>
        </w:drawing>
      </w:r>
    </w:p>
    <w:p w14:paraId="339CE735">
      <w:pPr>
        <w:numPr>
          <w:ilvl w:val="0"/>
          <w:numId w:val="0"/>
        </w:numPr>
        <w:spacing w:line="360" w:lineRule="auto"/>
        <w:ind w:left="420"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四、选拔方式</w:t>
      </w:r>
    </w:p>
    <w:p w14:paraId="55E9DBD1">
      <w:pPr>
        <w:spacing w:line="360" w:lineRule="auto"/>
        <w:ind w:firstLine="480" w:firstLineChars="200"/>
      </w:pPr>
      <w:r>
        <w:rPr>
          <w:rFonts w:hint="eastAsia" w:ascii="宋体" w:hAnsi="宋体" w:eastAsia="宋体" w:cs="宋体"/>
          <w:color w:val="auto"/>
          <w:sz w:val="24"/>
          <w:szCs w:val="24"/>
          <w:highlight w:val="none"/>
          <w:lang w:val="en-US" w:eastAsia="zh-CN"/>
        </w:rPr>
        <w:t>演讲大赛分为校级初赛、复赛和决赛三个阶段，采取逐级淘汰制，校级复赛中遴选10-15名选手进入校级决赛，校级决赛前2名选手代表我校参加省级复赛。</w:t>
      </w:r>
    </w:p>
    <w:p w14:paraId="4B624E71">
      <w:pPr>
        <w:spacing w:line="360" w:lineRule="auto"/>
        <w:ind w:firstLine="480" w:firstLineChars="200"/>
        <w:rPr>
          <w:rFonts w:hint="eastAsia" w:ascii="宋体" w:hAnsi="宋体" w:eastAsia="宋体" w:cs="宋体"/>
          <w:color w:val="auto"/>
          <w:sz w:val="24"/>
          <w:szCs w:val="24"/>
          <w:highlight w:val="none"/>
          <w:lang w:val="en-US" w:eastAsia="zh-CN"/>
        </w:rPr>
      </w:pPr>
    </w:p>
    <w:p w14:paraId="7E35498D">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7B1DDEC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附件3：</w:t>
      </w:r>
    </w:p>
    <w:p w14:paraId="394572E2">
      <w:pPr>
        <w:spacing w:line="360" w:lineRule="auto"/>
        <w:rPr>
          <w:rFonts w:hint="eastAsia" w:ascii="宋体" w:hAnsi="宋体" w:eastAsia="宋体" w:cs="宋体"/>
          <w:color w:val="auto"/>
          <w:sz w:val="24"/>
          <w:szCs w:val="24"/>
          <w:highlight w:val="none"/>
          <w:lang w:val="en-US" w:eastAsia="zh-CN"/>
        </w:rPr>
      </w:pPr>
    </w:p>
    <w:p w14:paraId="6392EA7E">
      <w:pPr>
        <w:spacing w:line="360" w:lineRule="auto"/>
        <w:jc w:val="center"/>
        <w:rPr>
          <w:rFonts w:hint="eastAsia" w:ascii="宋体" w:hAnsi="宋体" w:eastAsia="宋体" w:cs="宋体"/>
          <w:b/>
          <w:bCs/>
          <w:i w:val="0"/>
          <w:iCs w:val="0"/>
          <w:caps w:val="0"/>
          <w:color w:val="auto"/>
          <w:spacing w:val="8"/>
          <w:sz w:val="24"/>
          <w:szCs w:val="24"/>
          <w:highlight w:val="none"/>
          <w:shd w:val="clear" w:fill="FFFFFF"/>
        </w:rPr>
      </w:pPr>
      <w:r>
        <w:rPr>
          <w:rFonts w:hint="eastAsia" w:ascii="宋体" w:hAnsi="宋体" w:eastAsia="宋体" w:cs="宋体"/>
          <w:b/>
          <w:bCs/>
          <w:i w:val="0"/>
          <w:iCs w:val="0"/>
          <w:caps w:val="0"/>
          <w:color w:val="auto"/>
          <w:spacing w:val="8"/>
          <w:sz w:val="24"/>
          <w:szCs w:val="24"/>
          <w:highlight w:val="none"/>
          <w:shd w:val="clear" w:fill="FFFFFF"/>
        </w:rPr>
        <w:t>2025“外研社·国才杯”“理解当代中国”</w:t>
      </w:r>
    </w:p>
    <w:p w14:paraId="73B6913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8"/>
          <w:sz w:val="24"/>
          <w:szCs w:val="24"/>
          <w:highlight w:val="none"/>
          <w:shd w:val="clear" w:fill="FFFFFF"/>
        </w:rPr>
        <w:t>全国大学生外语能力大赛官网报名指南</w:t>
      </w:r>
    </w:p>
    <w:p w14:paraId="64FDE7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p>
    <w:p w14:paraId="20CCB5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lang w:val="en-US" w:eastAsia="zh-CN"/>
        </w:rPr>
        <w:t>一、</w:t>
      </w:r>
      <w:r>
        <w:rPr>
          <w:rStyle w:val="7"/>
          <w:rFonts w:hint="eastAsia" w:ascii="宋体" w:hAnsi="宋体" w:eastAsia="宋体" w:cs="宋体"/>
          <w:i w:val="0"/>
          <w:iCs w:val="0"/>
          <w:caps w:val="0"/>
          <w:color w:val="auto"/>
          <w:spacing w:val="8"/>
          <w:sz w:val="24"/>
          <w:szCs w:val="24"/>
          <w:highlight w:val="none"/>
          <w:shd w:val="clear" w:fill="FFFFFF"/>
        </w:rPr>
        <w:t>报名须知</w:t>
      </w:r>
    </w:p>
    <w:p w14:paraId="04185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大赛以学校为单位组织进行，同学们需在</w:t>
      </w:r>
      <w:r>
        <w:rPr>
          <w:rFonts w:hint="eastAsia" w:ascii="宋体" w:hAnsi="宋体" w:eastAsia="宋体" w:cs="宋体"/>
          <w:b/>
          <w:bCs/>
          <w:color w:val="auto"/>
          <w:kern w:val="2"/>
          <w:sz w:val="24"/>
          <w:szCs w:val="24"/>
          <w:highlight w:val="none"/>
          <w:lang w:val="en-US" w:eastAsia="zh-CN" w:bidi="ar-SA"/>
        </w:rPr>
        <w:t>9月25日17:00前</w:t>
      </w:r>
      <w:r>
        <w:rPr>
          <w:rFonts w:hint="eastAsia" w:ascii="宋体" w:hAnsi="宋体" w:eastAsia="宋体" w:cs="宋体"/>
          <w:color w:val="auto"/>
          <w:kern w:val="2"/>
          <w:sz w:val="24"/>
          <w:szCs w:val="24"/>
          <w:highlight w:val="none"/>
          <w:lang w:val="en-US" w:eastAsia="zh-CN" w:bidi="ar-SA"/>
        </w:rPr>
        <w:t>按照要求完成报名流程。</w:t>
      </w:r>
    </w:p>
    <w:p w14:paraId="5BE310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请使用Chrome或Firefox浏览器进行大赛官网相关操作。</w:t>
      </w:r>
    </w:p>
    <w:p w14:paraId="2F54F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u w:val="single"/>
          <w:lang w:val="en-US" w:eastAsia="zh-CN" w:bidi="ar-SA"/>
        </w:rPr>
        <w:t>3、本次报名参加比赛的同学在报名时需在专业一栏写明专业全称和班级，如汉语言文学1班。</w:t>
      </w:r>
    </w:p>
    <w:p w14:paraId="5F861C4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二、官网报名流程</w:t>
      </w:r>
    </w:p>
    <w:p w14:paraId="2F6011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b/>
          <w:bCs/>
          <w:i w:val="0"/>
          <w:iCs w:val="0"/>
          <w:caps w:val="0"/>
          <w:color w:val="auto"/>
          <w:spacing w:val="8"/>
          <w:sz w:val="24"/>
          <w:szCs w:val="24"/>
          <w:highlight w:val="none"/>
          <w:shd w:val="clear" w:fill="FFFFFF"/>
          <w:lang w:val="en-US" w:eastAsia="zh-CN"/>
        </w:rPr>
      </w:pPr>
      <w:r>
        <w:rPr>
          <w:rFonts w:hint="eastAsia" w:ascii="宋体" w:hAnsi="宋体" w:eastAsia="宋体" w:cs="宋体"/>
          <w:b/>
          <w:bCs/>
          <w:i w:val="0"/>
          <w:iCs w:val="0"/>
          <w:caps w:val="0"/>
          <w:color w:val="auto"/>
          <w:spacing w:val="8"/>
          <w:sz w:val="24"/>
          <w:szCs w:val="24"/>
          <w:highlight w:val="none"/>
          <w:shd w:val="clear" w:fill="FFFFFF"/>
          <w:lang w:val="en-US" w:eastAsia="zh-CN"/>
        </w:rPr>
        <w:t>1、注册官网账号</w:t>
      </w:r>
    </w:p>
    <w:p w14:paraId="490DC3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第一步</w:t>
      </w:r>
      <w:r>
        <w:rPr>
          <w:rFonts w:hint="eastAsia" w:ascii="宋体" w:hAnsi="宋体" w:eastAsia="宋体" w:cs="宋体"/>
          <w:color w:val="auto"/>
          <w:kern w:val="2"/>
          <w:sz w:val="24"/>
          <w:szCs w:val="24"/>
          <w:highlight w:val="none"/>
          <w:lang w:val="en-US" w:eastAsia="zh-CN" w:bidi="ar-SA"/>
        </w:rPr>
        <w:t>：打开大赛官网（https://ucc.fltrp.com），点击“选手报名/参赛”——“校赛选手入口”图标，进入选手报名页面。</w:t>
      </w:r>
    </w:p>
    <w:p w14:paraId="379619E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2263140" cy="902970"/>
            <wp:effectExtent l="0" t="0" r="7620" b="11430"/>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5"/>
                    <a:stretch>
                      <a:fillRect/>
                    </a:stretch>
                  </pic:blipFill>
                  <pic:spPr>
                    <a:xfrm>
                      <a:off x="0" y="0"/>
                      <a:ext cx="2263140" cy="902970"/>
                    </a:xfrm>
                    <a:prstGeom prst="rect">
                      <a:avLst/>
                    </a:prstGeom>
                    <a:noFill/>
                    <a:ln w="9525">
                      <a:noFill/>
                    </a:ln>
                  </pic:spPr>
                </pic:pic>
              </a:graphicData>
            </a:graphic>
          </wp:inline>
        </w:drawing>
      </w:r>
    </w:p>
    <w:p w14:paraId="698E0C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p>
    <w:p w14:paraId="1E0FC5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rPr>
        <w:t>第二步</w:t>
      </w:r>
      <w:r>
        <w:rPr>
          <w:rFonts w:hint="eastAsia" w:ascii="宋体" w:hAnsi="宋体" w:eastAsia="宋体" w:cs="宋体"/>
          <w:i w:val="0"/>
          <w:iCs w:val="0"/>
          <w:caps w:val="0"/>
          <w:color w:val="auto"/>
          <w:spacing w:val="8"/>
          <w:sz w:val="24"/>
          <w:szCs w:val="24"/>
          <w:highlight w:val="none"/>
          <w:shd w:val="clear" w:fill="FFFFFF"/>
        </w:rPr>
        <w:t>：系统检测登录状态，请登录Unipus账号，没有Unipus账号的用户需注册（请使用手机号注册）。</w:t>
      </w:r>
    </w:p>
    <w:p w14:paraId="2878CD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p>
    <w:p w14:paraId="5F99F5A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2058035" cy="1953260"/>
            <wp:effectExtent l="0" t="0" r="14605" b="12700"/>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2058035" cy="1953260"/>
                    </a:xfrm>
                    <a:prstGeom prst="rect">
                      <a:avLst/>
                    </a:prstGeom>
                    <a:noFill/>
                    <a:ln w="9525">
                      <a:noFill/>
                    </a:ln>
                  </pic:spPr>
                </pic:pic>
              </a:graphicData>
            </a:graphic>
          </wp:inline>
        </w:drawing>
      </w:r>
    </w:p>
    <w:p w14:paraId="517194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072" w:firstLineChars="120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（登录Unipus账户）</w:t>
      </w:r>
    </w:p>
    <w:p w14:paraId="587FED8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2621280" cy="3174365"/>
            <wp:effectExtent l="0" t="0" r="0" b="1079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621280" cy="3174365"/>
                    </a:xfrm>
                    <a:prstGeom prst="rect">
                      <a:avLst/>
                    </a:prstGeom>
                    <a:noFill/>
                    <a:ln w="9525">
                      <a:noFill/>
                    </a:ln>
                  </pic:spPr>
                </pic:pic>
              </a:graphicData>
            </a:graphic>
          </wp:inline>
        </w:drawing>
      </w:r>
    </w:p>
    <w:p w14:paraId="4DF234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28" w:firstLineChars="130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（注册Unipus账户）</w:t>
      </w:r>
    </w:p>
    <w:p w14:paraId="459F8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p>
    <w:p w14:paraId="53B3C2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登录后，系统自动返回报名页面，此时系统会检测账号状态，未绑定手机号的账号需绑定。</w:t>
      </w:r>
    </w:p>
    <w:p w14:paraId="33921C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8"/>
          <w:sz w:val="24"/>
          <w:szCs w:val="24"/>
          <w:highlight w:val="none"/>
          <w:shd w:val="clear" w:fill="FFFFFF"/>
        </w:rPr>
        <w:t>【重要提示】请务必牢记完成报名的手机号，参赛时建议直接使用手机号登录。</w:t>
      </w:r>
    </w:p>
    <w:p w14:paraId="7952A6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8"/>
          <w:sz w:val="24"/>
          <w:szCs w:val="24"/>
          <w:highlight w:val="none"/>
          <w:shd w:val="clear" w:fill="FFFFFF"/>
        </w:rPr>
        <w:t>2</w:t>
      </w:r>
      <w:r>
        <w:rPr>
          <w:rFonts w:hint="eastAsia" w:ascii="宋体" w:hAnsi="宋体" w:eastAsia="宋体" w:cs="宋体"/>
          <w:color w:val="auto"/>
          <w:sz w:val="24"/>
          <w:szCs w:val="24"/>
          <w:highlight w:val="none"/>
          <w:lang w:val="en-US" w:eastAsia="zh-CN"/>
        </w:rPr>
        <w:t>、</w:t>
      </w:r>
      <w:r>
        <w:rPr>
          <w:rStyle w:val="7"/>
          <w:rFonts w:hint="eastAsia" w:ascii="宋体" w:hAnsi="宋体" w:eastAsia="宋体" w:cs="宋体"/>
          <w:i w:val="0"/>
          <w:iCs w:val="0"/>
          <w:caps w:val="0"/>
          <w:color w:val="auto"/>
          <w:spacing w:val="8"/>
          <w:sz w:val="24"/>
          <w:szCs w:val="24"/>
          <w:highlight w:val="none"/>
          <w:shd w:val="clear" w:fill="FFFFFF"/>
        </w:rPr>
        <w:t>填写基本信息</w:t>
      </w:r>
    </w:p>
    <w:p w14:paraId="31C97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成功登录、确认参赛协议后，选手需填写国籍、省份、学校</w:t>
      </w:r>
      <w:r>
        <w:rPr>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lang w:val="en-US" w:eastAsia="zh-CN"/>
        </w:rPr>
        <w:t>昆明城市学院）</w:t>
      </w:r>
      <w:r>
        <w:rPr>
          <w:rFonts w:hint="eastAsia" w:ascii="宋体" w:hAnsi="宋体" w:eastAsia="宋体" w:cs="宋体"/>
          <w:i w:val="0"/>
          <w:iCs w:val="0"/>
          <w:caps w:val="0"/>
          <w:color w:val="auto"/>
          <w:spacing w:val="8"/>
          <w:sz w:val="24"/>
          <w:szCs w:val="24"/>
          <w:highlight w:val="none"/>
          <w:shd w:val="clear" w:fill="FFFFFF"/>
        </w:rPr>
        <w:t>、院系、年级、</w:t>
      </w:r>
      <w:r>
        <w:rPr>
          <w:rFonts w:hint="eastAsia" w:ascii="宋体" w:hAnsi="宋体" w:eastAsia="宋体" w:cs="宋体"/>
          <w:i w:val="0"/>
          <w:iCs w:val="0"/>
          <w:caps w:val="0"/>
          <w:color w:val="C00000"/>
          <w:spacing w:val="8"/>
          <w:sz w:val="24"/>
          <w:szCs w:val="24"/>
          <w:highlight w:val="none"/>
          <w:shd w:val="clear" w:fill="FFFFFF"/>
        </w:rPr>
        <w:t>专业</w:t>
      </w:r>
      <w:r>
        <w:rPr>
          <w:rFonts w:hint="eastAsia" w:ascii="宋体" w:hAnsi="宋体" w:eastAsia="宋体" w:cs="宋体"/>
          <w:i w:val="0"/>
          <w:iCs w:val="0"/>
          <w:caps w:val="0"/>
          <w:color w:val="C00000"/>
          <w:spacing w:val="8"/>
          <w:sz w:val="24"/>
          <w:szCs w:val="24"/>
          <w:highlight w:val="none"/>
          <w:shd w:val="clear" w:fill="FFFFFF"/>
          <w:lang w:val="en-US" w:eastAsia="zh-CN"/>
        </w:rPr>
        <w:t>+班级（如汉语言文学1班）</w:t>
      </w:r>
      <w:r>
        <w:rPr>
          <w:rFonts w:hint="eastAsia" w:ascii="宋体" w:hAnsi="宋体" w:eastAsia="宋体" w:cs="宋体"/>
          <w:i w:val="0"/>
          <w:iCs w:val="0"/>
          <w:caps w:val="0"/>
          <w:color w:val="auto"/>
          <w:spacing w:val="8"/>
          <w:sz w:val="24"/>
          <w:szCs w:val="24"/>
          <w:highlight w:val="none"/>
          <w:shd w:val="clear" w:fill="FFFFFF"/>
        </w:rPr>
        <w:t>、学号、姓名等基本信息。</w:t>
      </w:r>
    </w:p>
    <w:p w14:paraId="55BCBA7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5274310" cy="1959610"/>
            <wp:effectExtent l="0" t="0" r="2540" b="254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8"/>
                    <a:stretch>
                      <a:fillRect/>
                    </a:stretch>
                  </pic:blipFill>
                  <pic:spPr>
                    <a:xfrm>
                      <a:off x="0" y="0"/>
                      <a:ext cx="5274310" cy="1959610"/>
                    </a:xfrm>
                    <a:prstGeom prst="rect">
                      <a:avLst/>
                    </a:prstGeom>
                    <a:noFill/>
                    <a:ln w="9525">
                      <a:noFill/>
                    </a:ln>
                  </pic:spPr>
                </pic:pic>
              </a:graphicData>
            </a:graphic>
          </wp:inline>
        </w:drawing>
      </w:r>
    </w:p>
    <w:p w14:paraId="7D2A07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【注】省份、学校、姓名、学号提交后不可修改，请务必仔细确认后提交！</w:t>
      </w:r>
    </w:p>
    <w:p w14:paraId="12D340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p>
    <w:p w14:paraId="5C7AF8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b/>
          <w:bCs/>
          <w:i w:val="0"/>
          <w:iCs w:val="0"/>
          <w:caps w:val="0"/>
          <w:color w:val="auto"/>
          <w:spacing w:val="8"/>
          <w:sz w:val="24"/>
          <w:szCs w:val="24"/>
          <w:highlight w:val="none"/>
          <w:shd w:val="clear" w:fill="FFFFFF"/>
        </w:rPr>
      </w:pPr>
    </w:p>
    <w:p w14:paraId="64495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b/>
          <w:bCs/>
          <w:i w:val="0"/>
          <w:iCs w:val="0"/>
          <w:caps w:val="0"/>
          <w:color w:val="auto"/>
          <w:spacing w:val="8"/>
          <w:sz w:val="24"/>
          <w:szCs w:val="24"/>
          <w:highlight w:val="none"/>
          <w:shd w:val="clear" w:fill="FFFFFF"/>
        </w:rPr>
      </w:pPr>
    </w:p>
    <w:p w14:paraId="1831B7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b/>
          <w:bCs/>
          <w:i w:val="0"/>
          <w:iCs w:val="0"/>
          <w:caps w:val="0"/>
          <w:color w:val="auto"/>
          <w:spacing w:val="8"/>
          <w:sz w:val="24"/>
          <w:szCs w:val="24"/>
          <w:highlight w:val="none"/>
          <w:shd w:val="clear" w:fill="FFFFFF"/>
        </w:rPr>
      </w:pPr>
    </w:p>
    <w:p w14:paraId="799BEC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8"/>
          <w:sz w:val="24"/>
          <w:szCs w:val="24"/>
          <w:highlight w:val="none"/>
          <w:shd w:val="clear" w:fill="FFFFFF"/>
        </w:rPr>
        <w:t>3</w:t>
      </w:r>
      <w:r>
        <w:rPr>
          <w:rFonts w:hint="eastAsia" w:ascii="宋体" w:hAnsi="宋体" w:eastAsia="宋体" w:cs="宋体"/>
          <w:color w:val="auto"/>
          <w:sz w:val="24"/>
          <w:szCs w:val="24"/>
          <w:highlight w:val="none"/>
          <w:lang w:val="en-US" w:eastAsia="zh-CN"/>
        </w:rPr>
        <w:t>、</w:t>
      </w:r>
      <w:r>
        <w:rPr>
          <w:rStyle w:val="7"/>
          <w:rFonts w:hint="eastAsia" w:ascii="宋体" w:hAnsi="宋体" w:eastAsia="宋体" w:cs="宋体"/>
          <w:i w:val="0"/>
          <w:iCs w:val="0"/>
          <w:caps w:val="0"/>
          <w:color w:val="auto"/>
          <w:spacing w:val="8"/>
          <w:sz w:val="24"/>
          <w:szCs w:val="24"/>
          <w:highlight w:val="none"/>
          <w:shd w:val="clear" w:fill="FFFFFF"/>
        </w:rPr>
        <w:t>报名相应比赛</w:t>
      </w:r>
    </w:p>
    <w:p w14:paraId="6EED85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选手填完基本信息后，请点击相应比赛报名按钮，进入报名弹窗，点击“确认报名”，方视为报名成功。下面以英语组综合能力赛项为例，展示报名流程。</w:t>
      </w:r>
    </w:p>
    <w:p w14:paraId="560A35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rPr>
        <w:t>Step 1</w:t>
      </w:r>
      <w:r>
        <w:rPr>
          <w:rStyle w:val="7"/>
          <w:rFonts w:hint="eastAsia" w:ascii="宋体" w:hAnsi="宋体" w:eastAsia="宋体" w:cs="宋体"/>
          <w:i w:val="0"/>
          <w:iCs w:val="0"/>
          <w:caps w:val="0"/>
          <w:color w:val="auto"/>
          <w:spacing w:val="8"/>
          <w:sz w:val="24"/>
          <w:szCs w:val="24"/>
          <w:highlight w:val="none"/>
          <w:shd w:val="clear" w:fill="FFFFFF"/>
          <w:lang w:val="en-US" w:eastAsia="zh-CN"/>
        </w:rPr>
        <w:t xml:space="preserve"> </w:t>
      </w:r>
      <w:r>
        <w:rPr>
          <w:rFonts w:hint="eastAsia" w:ascii="宋体" w:hAnsi="宋体" w:eastAsia="宋体" w:cs="宋体"/>
          <w:i w:val="0"/>
          <w:iCs w:val="0"/>
          <w:caps w:val="0"/>
          <w:color w:val="auto"/>
          <w:spacing w:val="8"/>
          <w:sz w:val="24"/>
          <w:szCs w:val="24"/>
          <w:highlight w:val="none"/>
          <w:shd w:val="clear" w:fill="FFFFFF"/>
        </w:rPr>
        <w:t>点击综合能力赛项“去报名”按钮。</w:t>
      </w:r>
    </w:p>
    <w:p w14:paraId="002E899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5273040" cy="1085850"/>
            <wp:effectExtent l="0" t="0" r="3810" b="0"/>
            <wp:docPr id="1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61"/>
                    <pic:cNvPicPr>
                      <a:picLocks noChangeAspect="1"/>
                    </pic:cNvPicPr>
                  </pic:nvPicPr>
                  <pic:blipFill>
                    <a:blip r:embed="rId9"/>
                    <a:stretch>
                      <a:fillRect/>
                    </a:stretch>
                  </pic:blipFill>
                  <pic:spPr>
                    <a:xfrm>
                      <a:off x="0" y="0"/>
                      <a:ext cx="5273040" cy="1085850"/>
                    </a:xfrm>
                    <a:prstGeom prst="rect">
                      <a:avLst/>
                    </a:prstGeom>
                    <a:noFill/>
                    <a:ln w="9525">
                      <a:noFill/>
                    </a:ln>
                  </pic:spPr>
                </pic:pic>
              </a:graphicData>
            </a:graphic>
          </wp:inline>
        </w:drawing>
      </w:r>
    </w:p>
    <w:p w14:paraId="0B4261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p>
    <w:p w14:paraId="017A1F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4" w:firstLineChars="200"/>
        <w:jc w:val="both"/>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rPr>
        <w:t>Step 2</w:t>
      </w:r>
      <w:r>
        <w:rPr>
          <w:rFonts w:hint="eastAsia" w:ascii="宋体" w:hAnsi="宋体" w:eastAsia="宋体" w:cs="宋体"/>
          <w:i w:val="0"/>
          <w:iCs w:val="0"/>
          <w:caps w:val="0"/>
          <w:color w:val="auto"/>
          <w:spacing w:val="8"/>
          <w:sz w:val="24"/>
          <w:szCs w:val="24"/>
          <w:highlight w:val="none"/>
          <w:shd w:val="clear" w:fill="FFFFFF"/>
        </w:rPr>
        <w:t> 查看比赛时间，点击“确认报名”。</w:t>
      </w:r>
    </w:p>
    <w:p w14:paraId="45B5853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5274310" cy="1729105"/>
            <wp:effectExtent l="0" t="0" r="2540" b="444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0"/>
                    <a:stretch>
                      <a:fillRect/>
                    </a:stretch>
                  </pic:blipFill>
                  <pic:spPr>
                    <a:xfrm>
                      <a:off x="0" y="0"/>
                      <a:ext cx="5274310" cy="1729105"/>
                    </a:xfrm>
                    <a:prstGeom prst="rect">
                      <a:avLst/>
                    </a:prstGeom>
                    <a:noFill/>
                    <a:ln w="9525">
                      <a:noFill/>
                    </a:ln>
                  </pic:spPr>
                </pic:pic>
              </a:graphicData>
            </a:graphic>
          </wp:inline>
        </w:drawing>
      </w:r>
    </w:p>
    <w:p w14:paraId="392082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p>
    <w:p w14:paraId="752FF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rPr>
        <w:t>Step 3</w:t>
      </w:r>
      <w:r>
        <w:rPr>
          <w:rStyle w:val="7"/>
          <w:rFonts w:hint="eastAsia" w:ascii="宋体" w:hAnsi="宋体" w:eastAsia="宋体" w:cs="宋体"/>
          <w:i w:val="0"/>
          <w:iCs w:val="0"/>
          <w:caps w:val="0"/>
          <w:color w:val="auto"/>
          <w:spacing w:val="8"/>
          <w:sz w:val="24"/>
          <w:szCs w:val="24"/>
          <w:highlight w:val="none"/>
          <w:shd w:val="clear" w:fill="FFFFFF"/>
          <w:lang w:val="en-US" w:eastAsia="zh-CN"/>
        </w:rPr>
        <w:t xml:space="preserve"> </w:t>
      </w:r>
      <w:r>
        <w:rPr>
          <w:rFonts w:hint="eastAsia" w:ascii="宋体" w:hAnsi="宋体" w:eastAsia="宋体" w:cs="宋体"/>
          <w:i w:val="0"/>
          <w:iCs w:val="0"/>
          <w:caps w:val="0"/>
          <w:color w:val="auto"/>
          <w:spacing w:val="8"/>
          <w:sz w:val="24"/>
          <w:szCs w:val="24"/>
          <w:highlight w:val="none"/>
          <w:shd w:val="clear" w:fill="FFFFFF"/>
        </w:rPr>
        <w:t>在显示报名成功的页面点击“确认”，系统将弹出“添加校赛指导教师信息”弹窗</w:t>
      </w:r>
      <w:r>
        <w:rPr>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lang w:val="en-US" w:eastAsia="zh-CN"/>
        </w:rPr>
        <w:t>此处请填自己英语老师的名字</w:t>
      </w:r>
      <w:r>
        <w:rPr>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rPr>
        <w:t>。请根据实际情况填写，填写完毕后点击“提交”。</w:t>
      </w:r>
    </w:p>
    <w:p w14:paraId="2804679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5074920" cy="3218815"/>
            <wp:effectExtent l="0" t="0" r="0" b="12065"/>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11"/>
                    <a:stretch>
                      <a:fillRect/>
                    </a:stretch>
                  </pic:blipFill>
                  <pic:spPr>
                    <a:xfrm>
                      <a:off x="0" y="0"/>
                      <a:ext cx="5074920" cy="3218815"/>
                    </a:xfrm>
                    <a:prstGeom prst="rect">
                      <a:avLst/>
                    </a:prstGeom>
                    <a:noFill/>
                    <a:ln w="9525">
                      <a:noFill/>
                    </a:ln>
                  </pic:spPr>
                </pic:pic>
              </a:graphicData>
            </a:graphic>
          </wp:inline>
        </w:drawing>
      </w: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5269230" cy="1471930"/>
            <wp:effectExtent l="0" t="0" r="7620" b="13970"/>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2"/>
                    <a:stretch>
                      <a:fillRect/>
                    </a:stretch>
                  </pic:blipFill>
                  <pic:spPr>
                    <a:xfrm>
                      <a:off x="0" y="0"/>
                      <a:ext cx="5269230" cy="1471930"/>
                    </a:xfrm>
                    <a:prstGeom prst="rect">
                      <a:avLst/>
                    </a:prstGeom>
                    <a:noFill/>
                    <a:ln w="9525">
                      <a:noFill/>
                    </a:ln>
                  </pic:spPr>
                </pic:pic>
              </a:graphicData>
            </a:graphic>
          </wp:inline>
        </w:drawing>
      </w:r>
      <w:r>
        <w:rPr>
          <w:rFonts w:hint="eastAsia" w:ascii="宋体" w:hAnsi="宋体" w:eastAsia="宋体" w:cs="宋体"/>
          <w:i w:val="0"/>
          <w:iCs w:val="0"/>
          <w:caps w:val="0"/>
          <w:color w:val="auto"/>
          <w:spacing w:val="8"/>
          <w:kern w:val="0"/>
          <w:sz w:val="24"/>
          <w:szCs w:val="24"/>
          <w:highlight w:val="none"/>
          <w:shd w:val="clear" w:fill="FFFFFF"/>
          <w:lang w:val="en-US" w:eastAsia="zh-CN" w:bidi="ar"/>
        </w:rPr>
        <w:drawing>
          <wp:inline distT="0" distB="0" distL="114300" distR="114300">
            <wp:extent cx="4724400" cy="1600200"/>
            <wp:effectExtent l="0" t="0" r="0" b="0"/>
            <wp:docPr id="6"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5"/>
                    <pic:cNvPicPr>
                      <a:picLocks noChangeAspect="1"/>
                    </pic:cNvPicPr>
                  </pic:nvPicPr>
                  <pic:blipFill>
                    <a:blip r:embed="rId13"/>
                    <a:stretch>
                      <a:fillRect/>
                    </a:stretch>
                  </pic:blipFill>
                  <pic:spPr>
                    <a:xfrm>
                      <a:off x="0" y="0"/>
                      <a:ext cx="4724400" cy="1600200"/>
                    </a:xfrm>
                    <a:prstGeom prst="rect">
                      <a:avLst/>
                    </a:prstGeom>
                    <a:noFill/>
                    <a:ln w="9525">
                      <a:noFill/>
                    </a:ln>
                  </pic:spPr>
                </pic:pic>
              </a:graphicData>
            </a:graphic>
          </wp:inline>
        </w:drawing>
      </w:r>
    </w:p>
    <w:p w14:paraId="4BFCA8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【注】</w:t>
      </w:r>
    </w:p>
    <w:p w14:paraId="164A4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lang w:val="en-US" w:eastAsia="zh-CN"/>
        </w:rPr>
        <w:t>1、</w:t>
      </w:r>
      <w:r>
        <w:rPr>
          <w:rFonts w:hint="eastAsia" w:ascii="宋体" w:hAnsi="宋体" w:eastAsia="宋体" w:cs="宋体"/>
          <w:i w:val="0"/>
          <w:iCs w:val="0"/>
          <w:caps w:val="0"/>
          <w:color w:val="auto"/>
          <w:spacing w:val="8"/>
          <w:sz w:val="24"/>
          <w:szCs w:val="24"/>
          <w:highlight w:val="none"/>
          <w:shd w:val="clear" w:fill="FFFFFF"/>
        </w:rPr>
        <w:t>如比赛按钮处显示为“已报名”，则代表选手报名成功，点击可查看比赛信息；如显示为“去报名”，则代表选手尚未成功报名该比赛。</w:t>
      </w:r>
    </w:p>
    <w:p w14:paraId="76DF6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lang w:val="en-US" w:eastAsia="zh-CN"/>
        </w:rPr>
        <w:t>2、</w:t>
      </w:r>
      <w:r>
        <w:rPr>
          <w:rFonts w:hint="eastAsia" w:ascii="宋体" w:hAnsi="宋体" w:eastAsia="宋体" w:cs="宋体"/>
          <w:i w:val="0"/>
          <w:iCs w:val="0"/>
          <w:caps w:val="0"/>
          <w:color w:val="auto"/>
          <w:spacing w:val="8"/>
          <w:sz w:val="24"/>
          <w:szCs w:val="24"/>
          <w:highlight w:val="none"/>
          <w:shd w:val="clear" w:fill="FFFFFF"/>
        </w:rPr>
        <w:t>报名截止后，指导教师信息不可修改，不可补填。</w:t>
      </w:r>
    </w:p>
    <w:p w14:paraId="00EA62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lang w:val="en-US" w:eastAsia="zh-CN"/>
        </w:rPr>
        <w:t>3、</w:t>
      </w:r>
      <w:r>
        <w:rPr>
          <w:rStyle w:val="7"/>
          <w:rFonts w:hint="eastAsia" w:ascii="宋体" w:hAnsi="宋体" w:eastAsia="宋体" w:cs="宋体"/>
          <w:i w:val="0"/>
          <w:iCs w:val="0"/>
          <w:caps w:val="0"/>
          <w:color w:val="auto"/>
          <w:spacing w:val="8"/>
          <w:sz w:val="24"/>
          <w:szCs w:val="24"/>
          <w:highlight w:val="none"/>
          <w:shd w:val="clear" w:fill="FFFFFF"/>
        </w:rPr>
        <w:t>如院校组织参加全国统一线上初赛，请于赛前完成线上初赛环境测试</w:t>
      </w:r>
      <w:r>
        <w:rPr>
          <w:rFonts w:hint="eastAsia" w:ascii="宋体" w:hAnsi="宋体" w:eastAsia="宋体" w:cs="宋体"/>
          <w:i w:val="0"/>
          <w:iCs w:val="0"/>
          <w:caps w:val="0"/>
          <w:color w:val="auto"/>
          <w:spacing w:val="8"/>
          <w:sz w:val="24"/>
          <w:szCs w:val="24"/>
          <w:highlight w:val="none"/>
          <w:shd w:val="clear" w:fill="FFFFFF"/>
          <w:lang w:eastAsia="zh-CN"/>
        </w:rPr>
        <w:t>：</w:t>
      </w:r>
      <w:r>
        <w:rPr>
          <w:rFonts w:hint="eastAsia" w:ascii="宋体" w:hAnsi="宋体" w:eastAsia="宋体" w:cs="宋体"/>
          <w:i w:val="0"/>
          <w:iCs w:val="0"/>
          <w:caps w:val="0"/>
          <w:color w:val="auto"/>
          <w:spacing w:val="8"/>
          <w:sz w:val="24"/>
          <w:szCs w:val="24"/>
          <w:highlight w:val="none"/>
          <w:shd w:val="clear" w:fill="FFFFFF"/>
        </w:rPr>
        <w:t>请在Windows 7及以上操作系统（不支持Mac系统）中使用Chrome或Firefox浏览器进行测试，测试内容包括检查网络是否正常、浏览器能否正常作答、赛题内容能否正常加载等。环境测试仅供检测电脑系统环境，不代表比赛题型，不提供作答反馈。</w:t>
      </w:r>
    </w:p>
    <w:p w14:paraId="5F69DF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left"/>
        <w:textAlignment w:val="auto"/>
        <w:rPr>
          <w:rFonts w:hint="eastAsia" w:ascii="宋体" w:hAnsi="宋体" w:eastAsia="宋体" w:cs="宋体"/>
          <w:color w:val="auto"/>
          <w:sz w:val="24"/>
          <w:szCs w:val="24"/>
          <w:highlight w:val="none"/>
          <w:lang w:val="en-US" w:eastAsia="zh-CN"/>
        </w:rPr>
      </w:pPr>
      <w:r>
        <w:rPr>
          <w:rStyle w:val="7"/>
          <w:rFonts w:hint="eastAsia" w:ascii="宋体" w:hAnsi="宋体" w:eastAsia="宋体" w:cs="宋体"/>
          <w:i w:val="0"/>
          <w:iCs w:val="0"/>
          <w:caps w:val="0"/>
          <w:color w:val="auto"/>
          <w:spacing w:val="8"/>
          <w:sz w:val="24"/>
          <w:szCs w:val="24"/>
          <w:highlight w:val="none"/>
          <w:shd w:val="clear" w:fill="FFFFFF"/>
          <w:lang w:val="en-US" w:eastAsia="zh-CN"/>
        </w:rPr>
        <w:t>三、</w:t>
      </w:r>
      <w:r>
        <w:rPr>
          <w:rStyle w:val="7"/>
          <w:rFonts w:hint="eastAsia" w:ascii="宋体" w:hAnsi="宋体" w:eastAsia="宋体" w:cs="宋体"/>
          <w:i w:val="0"/>
          <w:iCs w:val="0"/>
          <w:caps w:val="0"/>
          <w:color w:val="auto"/>
          <w:spacing w:val="8"/>
          <w:sz w:val="24"/>
          <w:szCs w:val="24"/>
          <w:highlight w:val="none"/>
          <w:shd w:val="clear" w:fill="FFFFFF"/>
        </w:rPr>
        <w:t>报名常见问</w:t>
      </w:r>
      <w:r>
        <w:rPr>
          <w:rStyle w:val="7"/>
          <w:rFonts w:hint="eastAsia" w:ascii="宋体" w:hAnsi="宋体" w:eastAsia="宋体" w:cs="宋体"/>
          <w:i w:val="0"/>
          <w:iCs w:val="0"/>
          <w:caps w:val="0"/>
          <w:color w:val="auto"/>
          <w:spacing w:val="8"/>
          <w:sz w:val="24"/>
          <w:szCs w:val="24"/>
          <w:highlight w:val="none"/>
          <w:shd w:val="clear" w:fill="FFFFFF"/>
          <w:lang w:val="en-US" w:eastAsia="zh-CN"/>
        </w:rPr>
        <w:t>题</w:t>
      </w:r>
    </w:p>
    <w:p w14:paraId="501EE7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rPr>
        <w:t>Q1</w:t>
      </w:r>
      <w:r>
        <w:rPr>
          <w:rStyle w:val="7"/>
          <w:rFonts w:hint="eastAsia" w:ascii="宋体" w:hAnsi="宋体" w:eastAsia="宋体" w:cs="宋体"/>
          <w:i w:val="0"/>
          <w:iCs w:val="0"/>
          <w:caps w:val="0"/>
          <w:color w:val="auto"/>
          <w:spacing w:val="8"/>
          <w:sz w:val="24"/>
          <w:szCs w:val="24"/>
          <w:highlight w:val="none"/>
          <w:shd w:val="clear" w:fill="FFFFFF"/>
          <w:lang w:val="en-US" w:eastAsia="zh-CN"/>
        </w:rPr>
        <w:t>.</w:t>
      </w:r>
      <w:r>
        <w:rPr>
          <w:rFonts w:hint="eastAsia" w:ascii="宋体" w:hAnsi="宋体" w:eastAsia="宋体" w:cs="宋体"/>
          <w:i w:val="0"/>
          <w:iCs w:val="0"/>
          <w:caps w:val="0"/>
          <w:color w:val="auto"/>
          <w:spacing w:val="8"/>
          <w:sz w:val="24"/>
          <w:szCs w:val="24"/>
          <w:highlight w:val="none"/>
          <w:shd w:val="clear" w:fill="FFFFFF"/>
        </w:rPr>
        <w:t>报名时，系统提示“您所在的学校尚未报名”，怎么办？</w:t>
      </w:r>
    </w:p>
    <w:p w14:paraId="542E01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这是由于学校管理员未在管理后台填写参赛信息，请选手联系学校管理员确认本校是否报名参赛。</w:t>
      </w:r>
    </w:p>
    <w:p w14:paraId="010C16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【请注意】大赛以学校为单位组织进行，需由学校管理员在后台填写学校基本信息后，选手才可至大赛官网进行报名。</w:t>
      </w:r>
    </w:p>
    <w:p w14:paraId="0141C7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rPr>
        <w:t>Q2</w:t>
      </w:r>
      <w:r>
        <w:rPr>
          <w:rStyle w:val="7"/>
          <w:rFonts w:hint="eastAsia" w:ascii="宋体" w:hAnsi="宋体" w:eastAsia="宋体" w:cs="宋体"/>
          <w:i w:val="0"/>
          <w:iCs w:val="0"/>
          <w:caps w:val="0"/>
          <w:color w:val="auto"/>
          <w:spacing w:val="8"/>
          <w:sz w:val="24"/>
          <w:szCs w:val="24"/>
          <w:highlight w:val="none"/>
          <w:shd w:val="clear" w:fill="FFFFFF"/>
          <w:lang w:val="en-US" w:eastAsia="zh-CN"/>
        </w:rPr>
        <w:t>.</w:t>
      </w:r>
      <w:r>
        <w:rPr>
          <w:rFonts w:hint="eastAsia" w:ascii="宋体" w:hAnsi="宋体" w:eastAsia="宋体" w:cs="宋体"/>
          <w:i w:val="0"/>
          <w:iCs w:val="0"/>
          <w:caps w:val="0"/>
          <w:color w:val="auto"/>
          <w:spacing w:val="8"/>
          <w:sz w:val="24"/>
          <w:szCs w:val="24"/>
          <w:highlight w:val="none"/>
          <w:shd w:val="clear" w:fill="FFFFFF"/>
        </w:rPr>
        <w:t>报名时，系统提示“选手名单中没有您的信息”，怎么办？</w:t>
      </w:r>
    </w:p>
    <w:p w14:paraId="5C15F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请联系学校管理员提交选手信息后，再至大赛官网完成报名。</w:t>
      </w:r>
    </w:p>
    <w:p w14:paraId="3E335E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4" w:firstLineChars="200"/>
        <w:jc w:val="both"/>
        <w:textAlignment w:val="auto"/>
        <w:rPr>
          <w:rFonts w:hint="eastAsia" w:ascii="宋体" w:hAnsi="宋体" w:eastAsia="宋体" w:cs="宋体"/>
          <w:color w:val="auto"/>
          <w:sz w:val="24"/>
          <w:szCs w:val="24"/>
          <w:highlight w:val="none"/>
        </w:rPr>
      </w:pPr>
      <w:r>
        <w:rPr>
          <w:rStyle w:val="7"/>
          <w:rFonts w:hint="eastAsia" w:ascii="宋体" w:hAnsi="宋体" w:eastAsia="宋体" w:cs="宋体"/>
          <w:i w:val="0"/>
          <w:iCs w:val="0"/>
          <w:caps w:val="0"/>
          <w:color w:val="auto"/>
          <w:spacing w:val="8"/>
          <w:sz w:val="24"/>
          <w:szCs w:val="24"/>
          <w:highlight w:val="none"/>
          <w:shd w:val="clear" w:fill="FFFFFF"/>
        </w:rPr>
        <w:t>Q3</w:t>
      </w:r>
      <w:r>
        <w:rPr>
          <w:rStyle w:val="7"/>
          <w:rFonts w:hint="eastAsia" w:ascii="宋体" w:hAnsi="宋体" w:eastAsia="宋体" w:cs="宋体"/>
          <w:i w:val="0"/>
          <w:iCs w:val="0"/>
          <w:caps w:val="0"/>
          <w:color w:val="auto"/>
          <w:spacing w:val="8"/>
          <w:sz w:val="24"/>
          <w:szCs w:val="24"/>
          <w:highlight w:val="none"/>
          <w:shd w:val="clear" w:fill="FFFFFF"/>
          <w:lang w:val="en-US" w:eastAsia="zh-CN"/>
        </w:rPr>
        <w:t>.</w:t>
      </w:r>
      <w:r>
        <w:rPr>
          <w:rFonts w:hint="eastAsia" w:ascii="宋体" w:hAnsi="宋体" w:eastAsia="宋体" w:cs="宋体"/>
          <w:i w:val="0"/>
          <w:iCs w:val="0"/>
          <w:caps w:val="0"/>
          <w:color w:val="auto"/>
          <w:spacing w:val="8"/>
          <w:sz w:val="24"/>
          <w:szCs w:val="24"/>
          <w:highlight w:val="none"/>
          <w:shd w:val="clear" w:fill="FFFFFF"/>
        </w:rPr>
        <w:t>报名时，系统提示“学号已注册”，怎么办？</w:t>
      </w:r>
    </w:p>
    <w:p w14:paraId="02C38F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rPr>
        <w:t>出现这个问题，可能有以下2种原因：</w:t>
      </w:r>
    </w:p>
    <w:p w14:paraId="3E323B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lang w:val="en-US" w:eastAsia="zh-CN"/>
        </w:rPr>
        <w:t>1、</w:t>
      </w:r>
      <w:r>
        <w:rPr>
          <w:rFonts w:hint="eastAsia" w:ascii="宋体" w:hAnsi="宋体" w:eastAsia="宋体" w:cs="宋体"/>
          <w:i w:val="0"/>
          <w:iCs w:val="0"/>
          <w:caps w:val="0"/>
          <w:color w:val="auto"/>
          <w:spacing w:val="8"/>
          <w:sz w:val="24"/>
          <w:szCs w:val="24"/>
          <w:highlight w:val="none"/>
          <w:shd w:val="clear" w:fill="FFFFFF"/>
        </w:rPr>
        <w:t>选手之前已用其他手机号报名，此学号已被占用。请选手尝试用其他手机号登录，完成报名。</w:t>
      </w:r>
    </w:p>
    <w:p w14:paraId="7360B3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8"/>
          <w:sz w:val="24"/>
          <w:szCs w:val="24"/>
          <w:highlight w:val="none"/>
          <w:shd w:val="clear" w:fill="FFFFFF"/>
          <w:lang w:val="en-US" w:eastAsia="zh-CN"/>
        </w:rPr>
        <w:t>2、</w:t>
      </w:r>
      <w:r>
        <w:rPr>
          <w:rFonts w:hint="eastAsia" w:ascii="宋体" w:hAnsi="宋体" w:eastAsia="宋体" w:cs="宋体"/>
          <w:i w:val="0"/>
          <w:iCs w:val="0"/>
          <w:caps w:val="0"/>
          <w:color w:val="auto"/>
          <w:spacing w:val="8"/>
          <w:sz w:val="24"/>
          <w:szCs w:val="24"/>
          <w:highlight w:val="none"/>
          <w:shd w:val="clear" w:fill="FFFFFF"/>
        </w:rPr>
        <w:t>其他选手误填了此学号。请联系学校管理员帮忙解决。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AEBFE"/>
    <w:multiLevelType w:val="singleLevel"/>
    <w:tmpl w:val="B3FAEBFE"/>
    <w:lvl w:ilvl="0" w:tentative="0">
      <w:start w:val="2"/>
      <w:numFmt w:val="chineseCounting"/>
      <w:suff w:val="nothing"/>
      <w:lvlText w:val="%1、"/>
      <w:lvlJc w:val="left"/>
      <w:pPr>
        <w:ind w:left="-6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ZjQ3ZWJjZTNiMmNkZmNiYTY4NDM3MThlODhhNTMifQ=="/>
  </w:docVars>
  <w:rsids>
    <w:rsidRoot w:val="005E4541"/>
    <w:rsid w:val="0009264E"/>
    <w:rsid w:val="001A30F6"/>
    <w:rsid w:val="00336663"/>
    <w:rsid w:val="005E4541"/>
    <w:rsid w:val="007A31BB"/>
    <w:rsid w:val="00801241"/>
    <w:rsid w:val="009A51E3"/>
    <w:rsid w:val="00A03CA3"/>
    <w:rsid w:val="00E60E53"/>
    <w:rsid w:val="00FC19F6"/>
    <w:rsid w:val="02201CFD"/>
    <w:rsid w:val="156E30E2"/>
    <w:rsid w:val="16041350"/>
    <w:rsid w:val="1C31437B"/>
    <w:rsid w:val="1D8316F5"/>
    <w:rsid w:val="1E386D98"/>
    <w:rsid w:val="21AD4696"/>
    <w:rsid w:val="26754647"/>
    <w:rsid w:val="27800AA0"/>
    <w:rsid w:val="286E39F7"/>
    <w:rsid w:val="2D6D6BDF"/>
    <w:rsid w:val="2E5051EB"/>
    <w:rsid w:val="2EED69CE"/>
    <w:rsid w:val="34437383"/>
    <w:rsid w:val="36DA66F5"/>
    <w:rsid w:val="3DAA037C"/>
    <w:rsid w:val="40246B8E"/>
    <w:rsid w:val="44113D14"/>
    <w:rsid w:val="44894F93"/>
    <w:rsid w:val="48344B6F"/>
    <w:rsid w:val="4D84279B"/>
    <w:rsid w:val="4F9C201E"/>
    <w:rsid w:val="531E11AE"/>
    <w:rsid w:val="534E3FCA"/>
    <w:rsid w:val="55730FE5"/>
    <w:rsid w:val="56BE6D1E"/>
    <w:rsid w:val="579460B2"/>
    <w:rsid w:val="581035A9"/>
    <w:rsid w:val="58CC6F39"/>
    <w:rsid w:val="5C8A7D73"/>
    <w:rsid w:val="5D0012CC"/>
    <w:rsid w:val="5E0A1BA5"/>
    <w:rsid w:val="5FBD01DA"/>
    <w:rsid w:val="62F67840"/>
    <w:rsid w:val="6686763A"/>
    <w:rsid w:val="67995F76"/>
    <w:rsid w:val="67E56A89"/>
    <w:rsid w:val="6E0948CB"/>
    <w:rsid w:val="6F9B59F7"/>
    <w:rsid w:val="6F9F64B5"/>
    <w:rsid w:val="71881D5F"/>
    <w:rsid w:val="720F4C70"/>
    <w:rsid w:val="722F10BF"/>
    <w:rsid w:val="737E5612"/>
    <w:rsid w:val="7A2C5E5B"/>
    <w:rsid w:val="7D7B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22"/>
    <w:rPr>
      <w:b/>
      <w:bCs/>
    </w:rPr>
  </w:style>
  <w:style w:type="character" w:styleId="8">
    <w:name w:val="Emphasis"/>
    <w:basedOn w:val="6"/>
    <w:qFormat/>
    <w:uiPriority w:val="20"/>
    <w:rPr>
      <w:i/>
    </w:rPr>
  </w:style>
  <w:style w:type="character" w:styleId="9">
    <w:name w:val="Hyperlink"/>
    <w:basedOn w:val="6"/>
    <w:autoRedefine/>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3210</Words>
  <Characters>3611</Characters>
  <Lines>5</Lines>
  <Paragraphs>1</Paragraphs>
  <TotalTime>2</TotalTime>
  <ScaleCrop>false</ScaleCrop>
  <LinksUpToDate>false</LinksUpToDate>
  <CharactersWithSpaces>3797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2023-10-11T14:45:00Z</dcterms:created>
  <dc:creator>婕 潘</dc:creator>
  <cp:lastModifiedBy>琛琛</cp:lastModifiedBy>
  <dcterms:modified xsi:type="dcterms:W3CDTF">2025-09-17T04:33:42Z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E60238E6B4544A6E9B63E01EAAA15866_13</vt:lpwstr>
  </property>
  <property fmtid="{D5CDD505-2E9C-101B-9397-08002B2CF9AE}" pid="4" name="KSOTemplateDocerSaveRecord">
    <vt:lpwstr>eyJoZGlkIjoiZTNiMmJjMGUyMDNhMGI0MjllZTc4OTE3ODRjOTBjMWQiLCJ1c2VySWQiOiIzNDgyNDMwMzAifQ==</vt:lpwstr>
  </property>
</Properties>
</file>