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936E6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bookmarkStart w:id="0" w:name="_GoBack"/>
      <w:r>
        <w:rPr>
          <w:rFonts w:hint="eastAsia" w:asciiTheme="minorEastAsia" w:hAnsiTheme="minorEastAsia" w:eastAsiaTheme="minorEastAsia" w:cstheme="minorEastAsia"/>
          <w:sz w:val="28"/>
          <w:szCs w:val="28"/>
        </w:rPr>
        <w:t>关于</w:t>
      </w:r>
      <w:r>
        <w:rPr>
          <w:rFonts w:hint="eastAsia" w:asciiTheme="minorEastAsia" w:hAnsiTheme="minorEastAsia" w:cstheme="minorEastAsia"/>
          <w:sz w:val="28"/>
          <w:szCs w:val="28"/>
          <w:lang w:val="en-US" w:eastAsia="zh-CN"/>
        </w:rPr>
        <w:t>做好</w:t>
      </w:r>
      <w:r>
        <w:rPr>
          <w:rFonts w:hint="eastAsia" w:asciiTheme="minorEastAsia" w:hAnsiTheme="minorEastAsia" w:eastAsiaTheme="minorEastAsia" w:cstheme="minorEastAsia"/>
          <w:sz w:val="28"/>
          <w:szCs w:val="28"/>
        </w:rPr>
        <w:t>征集国家关键领域语言科技赋能创新项目案例的通知</w:t>
      </w:r>
    </w:p>
    <w:bookmarkEnd w:id="0"/>
    <w:p w14:paraId="197055B1">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各单位：</w:t>
      </w:r>
    </w:p>
    <w:p w14:paraId="29D437E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根据《云南省语言文字工作委员会关于征集国家关键领域语言科技赋能创新项目案例的通知》要求，为做好我校项目案例申报推荐工作，现将有关事项通知如下：</w:t>
      </w:r>
    </w:p>
    <w:p w14:paraId="63A4FF88">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一、征集内容</w:t>
      </w:r>
    </w:p>
    <w:p w14:paraId="7AC6AE9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可参考但不限于《国家关键领域语言科技赋能选项指南（2025 年）》（附件 1），聚焦国家关键领域，突出语言科技赋能创新的实践成果。</w:t>
      </w:r>
    </w:p>
    <w:p w14:paraId="66A4204B">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二</w:t>
      </w:r>
      <w:r>
        <w:rPr>
          <w:rFonts w:hint="eastAsia" w:asciiTheme="minorEastAsia" w:hAnsiTheme="minorEastAsia" w:eastAsiaTheme="minorEastAsia" w:cstheme="minorEastAsia"/>
          <w:sz w:val="28"/>
          <w:szCs w:val="28"/>
        </w:rPr>
        <w:t>、申报安排</w:t>
      </w:r>
    </w:p>
    <w:p w14:paraId="3A34C0B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学校</w:t>
      </w:r>
      <w:r>
        <w:rPr>
          <w:rFonts w:hint="eastAsia" w:asciiTheme="minorEastAsia" w:hAnsiTheme="minorEastAsia" w:eastAsiaTheme="minorEastAsia" w:cstheme="minorEastAsia"/>
          <w:sz w:val="28"/>
          <w:szCs w:val="28"/>
        </w:rPr>
        <w:t>可向省语委推荐1个</w:t>
      </w:r>
      <w:r>
        <w:rPr>
          <w:rFonts w:hint="eastAsia" w:asciiTheme="minorEastAsia" w:hAnsiTheme="minorEastAsia" w:eastAsiaTheme="minorEastAsia" w:cstheme="minorEastAsia"/>
          <w:sz w:val="28"/>
          <w:szCs w:val="28"/>
          <w:lang w:val="en-US" w:eastAsia="zh-CN"/>
        </w:rPr>
        <w:t>项目案例。</w:t>
      </w:r>
      <w:r>
        <w:rPr>
          <w:rFonts w:hint="eastAsia" w:asciiTheme="minorEastAsia" w:hAnsiTheme="minorEastAsia" w:eastAsiaTheme="minorEastAsia" w:cstheme="minorEastAsia"/>
          <w:sz w:val="28"/>
          <w:szCs w:val="28"/>
        </w:rPr>
        <w:t>请各单位于2025年1</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日前，将</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color w:val="000000"/>
          <w:kern w:val="0"/>
          <w:sz w:val="28"/>
          <w:szCs w:val="28"/>
          <w:lang w:val="en-US" w:eastAsia="zh-CN" w:bidi="ar"/>
        </w:rPr>
        <w:t>国家关键领域语言科技赋能创新项目案例申报书</w:t>
      </w:r>
      <w:r>
        <w:rPr>
          <w:rFonts w:hint="eastAsia" w:asciiTheme="minorEastAsia" w:hAnsiTheme="minorEastAsia" w:eastAsiaTheme="minorEastAsia" w:cstheme="minorEastAsia"/>
          <w:sz w:val="28"/>
          <w:szCs w:val="28"/>
          <w:lang w:val="en-US" w:eastAsia="zh-CN"/>
        </w:rPr>
        <w:t>》（附件2）</w:t>
      </w:r>
      <w:r>
        <w:rPr>
          <w:rFonts w:hint="eastAsia" w:asciiTheme="minorEastAsia" w:hAnsiTheme="minorEastAsia" w:eastAsiaTheme="minorEastAsia" w:cstheme="minorEastAsia"/>
          <w:sz w:val="28"/>
          <w:szCs w:val="28"/>
        </w:rPr>
        <w:t>报送至</w:t>
      </w:r>
      <w:r>
        <w:rPr>
          <w:rFonts w:hint="eastAsia" w:asciiTheme="minorEastAsia" w:hAnsiTheme="minorEastAsia" w:eastAsiaTheme="minorEastAsia" w:cstheme="minorEastAsia"/>
          <w:sz w:val="28"/>
          <w:szCs w:val="28"/>
          <w:lang w:val="en-US" w:eastAsia="zh-CN"/>
        </w:rPr>
        <w:t>科技处</w:t>
      </w:r>
      <w:r>
        <w:rPr>
          <w:rFonts w:hint="eastAsia" w:asciiTheme="minorEastAsia" w:hAnsiTheme="minorEastAsia" w:eastAsiaTheme="minorEastAsia" w:cstheme="minorEastAsia"/>
          <w:sz w:val="28"/>
          <w:szCs w:val="28"/>
        </w:rPr>
        <w:t>，逾期不予受理。学校将组织专人对申报材料进行审核遴选，确定推荐案例后统一报送至省语委办公室。</w:t>
      </w:r>
    </w:p>
    <w:p w14:paraId="202345B3">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cstheme="minorEastAsia"/>
          <w:sz w:val="28"/>
          <w:szCs w:val="28"/>
          <w:lang w:val="en-US" w:eastAsia="zh-CN"/>
        </w:rPr>
        <w:t>三</w:t>
      </w:r>
      <w:r>
        <w:rPr>
          <w:rFonts w:hint="eastAsia" w:asciiTheme="minorEastAsia" w:hAnsiTheme="minorEastAsia" w:eastAsiaTheme="minorEastAsia" w:cstheme="minorEastAsia"/>
          <w:sz w:val="28"/>
          <w:szCs w:val="28"/>
        </w:rPr>
        <w:t>、相关要求</w:t>
      </w:r>
    </w:p>
    <w:p w14:paraId="2F40F93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请各单位认真梳理本单位语言科技赋能创新相关成果，积极组织申报。申报材料需真实、完整，严格按照附件格式要求填写，避免遗漏关键信息。</w:t>
      </w:r>
    </w:p>
    <w:p w14:paraId="3536978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p>
    <w:p w14:paraId="257AECB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联系人：</w:t>
      </w:r>
      <w:r>
        <w:rPr>
          <w:rFonts w:hint="eastAsia" w:asciiTheme="minorEastAsia" w:hAnsiTheme="minorEastAsia" w:eastAsiaTheme="minorEastAsia" w:cstheme="minorEastAsia"/>
          <w:sz w:val="28"/>
          <w:szCs w:val="28"/>
          <w:lang w:val="en-US" w:eastAsia="zh-CN"/>
        </w:rPr>
        <w:t>李颖</w:t>
      </w:r>
    </w:p>
    <w:p w14:paraId="7384A4A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地址：</w:t>
      </w:r>
      <w:r>
        <w:rPr>
          <w:rFonts w:hint="eastAsia" w:asciiTheme="minorEastAsia" w:hAnsiTheme="minorEastAsia" w:eastAsiaTheme="minorEastAsia" w:cstheme="minorEastAsia"/>
          <w:sz w:val="28"/>
          <w:szCs w:val="28"/>
          <w:lang w:val="en-US" w:eastAsia="zh-CN"/>
        </w:rPr>
        <w:t>海源校区慧宇楼116室</w:t>
      </w:r>
    </w:p>
    <w:p w14:paraId="063C257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14:paraId="6B6A3D7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14:paraId="485B93F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lang w:val="en-US" w:eastAsia="zh-CN"/>
        </w:rPr>
      </w:pPr>
    </w:p>
    <w:p w14:paraId="653C4AB6">
      <w:pPr>
        <w:keepNext w:val="0"/>
        <w:keepLines w:val="0"/>
        <w:pageBreakBefore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相关附件：</w:t>
      </w:r>
    </w:p>
    <w:p w14:paraId="46ED589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附件1</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云南省语言文字工作委员会关于征集国家关键领域语言科技赋能创新项目案例的通知</w:t>
      </w:r>
    </w:p>
    <w:p w14:paraId="269BBEE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附件2：</w:t>
      </w:r>
      <w:r>
        <w:rPr>
          <w:rFonts w:hint="eastAsia" w:asciiTheme="minorEastAsia" w:hAnsiTheme="minorEastAsia" w:eastAsiaTheme="minorEastAsia" w:cstheme="minorEastAsia"/>
          <w:sz w:val="28"/>
          <w:szCs w:val="28"/>
        </w:rPr>
        <w:t>国家关键领域语言科技赋能选项指南（2025 年）</w:t>
      </w:r>
    </w:p>
    <w:p w14:paraId="285A1FD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附件3：</w:t>
      </w:r>
      <w:r>
        <w:rPr>
          <w:rFonts w:hint="eastAsia" w:asciiTheme="minorEastAsia" w:hAnsiTheme="minorEastAsia" w:eastAsiaTheme="minorEastAsia" w:cstheme="minorEastAsia"/>
          <w:sz w:val="28"/>
          <w:szCs w:val="28"/>
        </w:rPr>
        <w:t>国家关键领域语言科技赋能创新项目案例申报书</w:t>
      </w:r>
    </w:p>
    <w:p w14:paraId="09E1666D">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left"/>
        <w:textAlignment w:val="auto"/>
        <w:rPr>
          <w:rFonts w:hint="eastAsia" w:asciiTheme="minorEastAsia" w:hAnsiTheme="minorEastAsia" w:eastAsiaTheme="minorEastAsia" w:cstheme="minorEastAsia"/>
          <w:color w:val="000000"/>
          <w:kern w:val="0"/>
          <w:sz w:val="28"/>
          <w:szCs w:val="28"/>
          <w:lang w:val="en-US" w:eastAsia="zh-CN" w:bidi="ar"/>
        </w:rPr>
      </w:pPr>
      <w:r>
        <w:rPr>
          <w:rFonts w:hint="eastAsia" w:asciiTheme="minorEastAsia" w:hAnsiTheme="minorEastAsia" w:eastAsiaTheme="minorEastAsia" w:cstheme="minorEastAsia"/>
          <w:color w:val="000000"/>
          <w:kern w:val="0"/>
          <w:sz w:val="28"/>
          <w:szCs w:val="28"/>
          <w:lang w:val="en-US" w:eastAsia="zh-CN" w:bidi="ar"/>
        </w:rPr>
        <w:t>附件4：国家关键领域语言科技赋能创新项目案例汇总表</w:t>
      </w:r>
    </w:p>
    <w:p w14:paraId="4AB72B8A">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right"/>
        <w:textAlignment w:val="auto"/>
        <w:rPr>
          <w:rFonts w:hint="eastAsia" w:asciiTheme="minorEastAsia" w:hAnsiTheme="minorEastAsia" w:cstheme="minorEastAsia"/>
          <w:color w:val="000000"/>
          <w:kern w:val="0"/>
          <w:sz w:val="28"/>
          <w:szCs w:val="28"/>
          <w:lang w:val="en-US" w:eastAsia="zh-CN" w:bidi="ar"/>
        </w:rPr>
      </w:pPr>
    </w:p>
    <w:p w14:paraId="7406253B">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right"/>
        <w:textAlignment w:val="auto"/>
        <w:rPr>
          <w:rFonts w:hint="eastAsia" w:asciiTheme="minorEastAsia" w:hAnsi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科技处</w:t>
      </w:r>
    </w:p>
    <w:p w14:paraId="7496649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right"/>
        <w:textAlignment w:val="auto"/>
        <w:rPr>
          <w:rFonts w:hint="default" w:asciiTheme="minorEastAsia" w:hAnsiTheme="minorEastAsia" w:cstheme="minorEastAsia"/>
          <w:color w:val="000000"/>
          <w:kern w:val="0"/>
          <w:sz w:val="28"/>
          <w:szCs w:val="28"/>
          <w:lang w:val="en-US" w:eastAsia="zh-CN" w:bidi="ar"/>
        </w:rPr>
      </w:pPr>
      <w:r>
        <w:rPr>
          <w:rFonts w:hint="eastAsia" w:asciiTheme="minorEastAsia" w:hAnsiTheme="minorEastAsia" w:cstheme="minorEastAsia"/>
          <w:color w:val="000000"/>
          <w:kern w:val="0"/>
          <w:sz w:val="28"/>
          <w:szCs w:val="28"/>
          <w:lang w:val="en-US" w:eastAsia="zh-CN" w:bidi="ar"/>
        </w:rPr>
        <w:t>2025年11月25日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ontserra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 w:name="方正仿宋_GBK">
    <w:panose1 w:val="02000000000000000000"/>
    <w:charset w:val="86"/>
    <w:family w:val="auto"/>
    <w:pitch w:val="default"/>
    <w:sig w:usb0="A00002BF" w:usb1="38CF7CFA" w:usb2="00082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0F4B38"/>
    <w:rsid w:val="040F4B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2025-11-25T01:51:00Z</dcterms:created>
  <dc:creator>松子</dc:creator>
  <cp:lastModifiedBy>松子</cp:lastModifiedBy>
  <dcterms:modified xsi:type="dcterms:W3CDTF">2025-11-25T02:13:48Z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394749CF988B45E49D6D839DB790622F_11</vt:lpwstr>
  </property>
  <property fmtid="{D5CDD505-2E9C-101B-9397-08002B2CF9AE}" pid="4" name="KSOTemplateDocerSaveRecord">
    <vt:lpwstr>eyJoZGlkIjoiY2U1YWU2YzY3YzM5YmVjNWJjMDVjZWE1NjYyMTg2OGEiLCJ1c2VySWQiOiIyMTcxNTU4MzQifQ==</vt:lpwstr>
  </property>
</Properties>
</file>