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322B4">
      <w:pP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附件 3</w:t>
      </w:r>
    </w:p>
    <w:p w14:paraId="052E8AA6"/>
    <w:p w14:paraId="3F3BD133">
      <w:pPr>
        <w:jc w:val="center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highlight w:val="none"/>
          <w:lang w:val="en-US" w:eastAsia="zh-CN" w:bidi="ar-SA"/>
        </w:rPr>
        <w:t>课题申请者的承诺与成果使用授权书</w:t>
      </w:r>
    </w:p>
    <w:bookmarkEnd w:id="0"/>
    <w:p w14:paraId="49114433"/>
    <w:p w14:paraId="3AC2888C"/>
    <w:p w14:paraId="7B83A15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一、本人自愿申报教育部关工委研究课题。</w:t>
      </w:r>
    </w:p>
    <w:p w14:paraId="57B56B2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认可所填写的《2026 年度教育系统关工委课题申请书》（以下简称《课题申请书》）为有约束力的协议，并承诺对所填写的《课题申请书》所涉及各项内容的真实性负责，保证没有知识产权争议。同意省教育厅关工委有权使用《课题申请书》所有数据和资料。课题申请如获准立项，在研究工作中，接受省教育厅关工委管理，并对以下约定信守承诺：</w:t>
      </w:r>
    </w:p>
    <w:p w14:paraId="26907D8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（一）遵守相关法律法规。遵守我国《著作权法》和《专利法》等相关法律法规；遵守我国政府签署加入的相关国际知识产权规定。</w:t>
      </w:r>
    </w:p>
    <w:p w14:paraId="4CEE14B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（二）遵循学术研究的基本规范。科学设计研究方案，采用适当的研究方法，如期完成研究任务，取得预期研究成果。</w:t>
      </w:r>
    </w:p>
    <w:p w14:paraId="31F8E9C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（三）尊重他人的知识贡献。客观、公正、准确地介绍和评论已有学术成果。凡引用他人的观点、方案、资料、数据等，无论是否发表，无论是纸质或电子版，均加以注释。凡转引文献资料，均如实说明。</w:t>
      </w:r>
    </w:p>
    <w:p w14:paraId="2A6AAE1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（四）恪守学术道德。研究过程真实，不以任何方式抄袭、剽窃或侵吞他人学术成果，杜绝伪注、伪造、篡改文献和数据等学术不端行为。对课题主持人和参与者的各自贡献均要在成果中以明确的方式标明。</w:t>
      </w:r>
    </w:p>
    <w:p w14:paraId="4B10F75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（五）维护学术尊严。保持学者尊严，增强公共服务意识，维护社会公共利益。维护教育部关工委声誉，不以课题名义牟</w:t>
      </w:r>
    </w:p>
    <w:p w14:paraId="2BA8B1A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取不当利益。</w:t>
      </w:r>
    </w:p>
    <w:p w14:paraId="4ED7CDB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（六）正确表达科研成果。按照《国家通用语言文字法》规定，规范使用中国语言文字、标点符号、数字及外国语言文字。</w:t>
      </w:r>
    </w:p>
    <w:p w14:paraId="29529C4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（七）遵守财务规章制度。合理有效使用课题经费，不得滥用和挪用。课题结题时如实报告经费使用情况，不虚报。</w:t>
      </w:r>
    </w:p>
    <w:p w14:paraId="18BA033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（八）按照预期完成研究任务，同意承担课题并按预期完成研究任务，达到预期研究目标。</w:t>
      </w:r>
    </w:p>
    <w:p w14:paraId="17926F2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（九）成果达到约定要求。课题研究成果要全部达到但不限于课题结题条件，研究成果未经课题委托单位允许不能公开发表。</w:t>
      </w:r>
    </w:p>
    <w:p w14:paraId="6120E8D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二、作为课题研究者，本人完全了解本声明的法律后果由本人承担。</w:t>
      </w:r>
    </w:p>
    <w:p w14:paraId="1C50FBD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特授权云南省教育厅关工委：有权保留并向国家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推广科研成果，允许将课题研究成果通过内部报告、学术会议、专业报刊、大众媒体、专门网站、评奖等形式进行宣传、试验和培训。</w:t>
      </w:r>
    </w:p>
    <w:p w14:paraId="5CE5DC3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 xml:space="preserve">                申请者（签章）：</w:t>
      </w:r>
    </w:p>
    <w:p w14:paraId="7D4740F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 xml:space="preserve">                 2026 年  月  日</w:t>
      </w:r>
    </w:p>
    <w:p w14:paraId="36E270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AE0566-EFB7-4552-A637-E95ECA9720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665F8A7-6A09-4350-957C-4E89B1B45B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ED3EDE-A9C5-48C4-9FD7-345D973E46D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DE60C05-1BC3-4D95-8573-9F728083D63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4421A"/>
    <w:rsid w:val="32C4421A"/>
    <w:rsid w:val="36CE59FA"/>
    <w:rsid w:val="42E5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2026-03-06T06:37:00Z</dcterms:created>
  <dc:creator>松子</dc:creator>
  <cp:lastModifiedBy>松子</cp:lastModifiedBy>
  <dcterms:modified xsi:type="dcterms:W3CDTF">2026-03-06T06:40:40Z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30ECDCEDC2FA422998F9552BDB6DEC91_13</vt:lpwstr>
  </property>
  <property fmtid="{D5CDD505-2E9C-101B-9397-08002B2CF9AE}" pid="4" name="KSOTemplateDocerSaveRecord">
    <vt:lpwstr>eyJoZGlkIjoiY2U1YWU2YzY3YzM5YmVjNWJjMDVjZWE1NjYyMTg2OGEiLCJ1c2VySWQiOiIyMTcxNTU4MzQifQ==</vt:lpwstr>
  </property>
</Properties>
</file>