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获奖名单</w:t>
      </w:r>
    </w:p>
    <w:p>
      <w:pPr>
        <w:spacing w:line="360" w:lineRule="auto"/>
        <w:rPr>
          <w:rFonts w:ascii="宋体" w:hAnsi="宋体"/>
          <w:b/>
          <w:bCs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hd w:val="clear" w:color="auto" w:fill="FFFFFF"/>
        </w:rPr>
        <w:t>特等奖：</w:t>
      </w:r>
    </w:p>
    <w:tbl>
      <w:tblPr>
        <w:tblStyle w:val="2"/>
        <w:tblW w:w="8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1380"/>
        <w:gridCol w:w="1080"/>
        <w:gridCol w:w="30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杨悦蓉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21111475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汉语言文学12班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邓永萍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203003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59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冷可曼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21080006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应用心理学1班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于欣平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20300021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小教五班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林泰娇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21300271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柳欢芮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21190019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电子商务1班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李杨婷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20110389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刘星宇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20300090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张浩楠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20300202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朱莹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20300450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小教13班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马尤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20300666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小教16班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尹莎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20110069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霍思怡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汉语言文学5班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姜琪思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20110482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章俊涛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罗苹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21111557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汉语言文学14班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李江雁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21111558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汉语言文学14班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彭保燕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20110285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郭嘉英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21030061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廖丹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李函熹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20070027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丰萍萍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20110273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龚宇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20300194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20300457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毕媛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20300492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解媛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20300504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特等奖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一等奖：</w:t>
      </w:r>
    </w:p>
    <w:tbl>
      <w:tblPr>
        <w:tblStyle w:val="2"/>
        <w:tblW w:w="8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1380"/>
        <w:gridCol w:w="1080"/>
        <w:gridCol w:w="30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21070107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学前二班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尤赛赛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21070010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康钰榕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21210059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会计专业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尹双标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李晓艳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20300821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李文君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20180041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财管2班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郑喻丹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21111399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20110391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刘淑庭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高福圆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张凤梅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王金月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20020005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金融一班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吴丽清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20070264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杨新娇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20110101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朱怡颖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20300010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陶继良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20300204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沙泳评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20300429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杨蕙宁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21070102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张思淼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学前二班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邓开民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21300044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21300220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董勤娆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21300720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刀学酉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20150047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计科一班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罗兆薇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杨亚婷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何金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学前教育四班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孙艺娜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21300250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史丁予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20110175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郭海贤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张念甜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20300160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郑卓瑶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21300083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段熙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21111328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余采鸿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21300390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小教10班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肖幸娴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20110023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马媛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20110298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李建巧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马赛金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20140007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工程造价1班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杨镜可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20070044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沈朝涵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20070236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王欢欢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20070268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吴筱雯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20130013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城乡规划1班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杨太梅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20300343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王雨凡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20300552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小学教育4班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陆晓庆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20300589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姚梦洋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21300543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阿丽英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21070214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唐珊珊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21300601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李昊家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20150035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计科一班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龙志洁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21070031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学前教育四班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陈阳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陈月姣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21111545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 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陈耿婕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20300108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小学教育6班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21070086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李周芹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段丽菊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司青兰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王清怡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杨翠婷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胡开艳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小学教育18班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周海洋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李绍平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20300863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小学教育20班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黄粉燕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21111139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汉语言13班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张金巧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21111524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汉语言13班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黄家蕊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21300163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20110103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汉语言2班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20110361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彭昊西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20180016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20级财管一班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廖峻莹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21300016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方丽珍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21300017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叶群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21300341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王玉花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20110416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任佳瑶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20180060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财务管理1班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刘卓仁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20300711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小教17班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葛婧雯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20300884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小教20班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一等奖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二等奖：</w:t>
      </w:r>
    </w:p>
    <w:tbl>
      <w:tblPr>
        <w:tblStyle w:val="2"/>
        <w:tblW w:w="8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1380"/>
        <w:gridCol w:w="1080"/>
        <w:gridCol w:w="3126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姚佳伊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20110095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段亚鹤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20300198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黄佳敏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张诗艺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王姿懿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21070008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学前教育四班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刘宇交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张驼欧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21111429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汉语言文学五班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杨羽婷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21150133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21计算机科学与技术1班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杨惠婷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21210176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会计专业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刀晓梅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20300833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王漪萌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20050076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法学1班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徐洁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20050112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法学2班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林佳怡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20110234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罗安巧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吴雨婷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21111239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张晓丽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21300374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小学教育7班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秦臻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20080076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应用心理学1班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秦明月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20110266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李冀昶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20150064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计科一班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王文瀚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20150083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计科一班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陈晨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20180056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财务管理一班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曾宇星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20300877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吴杭芮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20070126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王智美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20300224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姜采丽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20300391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唐梦杰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学前二班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杜友牒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21300435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高宇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20300043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小教五班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吴淑颖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20300050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小学教育5班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李增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20300352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20300363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20300368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夏栗婷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20300370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何柏熳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21070048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麻宁竹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袁翠莲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21070148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学前教育四班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袁励菁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21050138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法学三班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陈杨姿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21111099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 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沈馨冉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21111555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 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20110016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寸继星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赵妃艳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21050244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法学1班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杨耀苑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21070225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吴润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21150096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21计算机科学与技术1班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关婷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21210065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会计专业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后蜜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张莹圆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王艳娇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20300858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小学教育20班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陈东梅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20340060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体育教育一班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子润青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21210084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会计4班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赵思婷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21300549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21111364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冯璐璐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21160018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数据科学与大数据技术1班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周淑涵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21200001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工商管理1班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李思璇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21210121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会计学2班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吴爱莲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21300021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小教10班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朱虹叶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21300090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小教15班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21300539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小教10班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吕昕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郑红玲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20110384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金杨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21030009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罗茂榕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21030049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尹文豪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刘艾佳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21111314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潘媛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21111661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王锦婷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20030038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和怡雯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20070226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罗银珠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20070292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学前7班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方嘉宁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20120169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20300871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郭键朗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21350007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网络与新媒体1班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二等奖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三等奖：</w:t>
      </w:r>
    </w:p>
    <w:tbl>
      <w:tblPr>
        <w:tblStyle w:val="2"/>
        <w:tblW w:w="8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1380"/>
        <w:gridCol w:w="1080"/>
        <w:gridCol w:w="3126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范亚兰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20330012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跨境电子商务1班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彭佳佳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21070149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陈蓉艳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21300500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杨瑞芳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21300532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李雪婷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21300690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刘忠兰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21300715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张晶凤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21300733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李梓毓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20300011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廖兴娜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20300332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李颜畅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20300410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段文妮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20300434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赖丽花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21070113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学前教育四班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游艺欣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21111319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汉语言文学五班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李卓妍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21111486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彭洪梅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21300064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张思雨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陈跃玲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20300107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施紫星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21050251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法学1班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21070194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高扬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乐俊良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21150003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21计算机科学与技术1班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方蕊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21210079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会计专业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李路芳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石卓越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小学教育17班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孙婵娟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20300856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小学教育20班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赖祖亮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20300864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小学教育20班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黄扬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21210171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会计4班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杨冬梅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21300102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小教15班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代俊锋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17610287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法学1班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李庚雨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20180008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20级财管一班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邵海波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20180035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20级财管一班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赵晓铃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20180048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20级财管一班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徐建强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21030019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谢本多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21300411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小学教育7班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高玉雪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19180072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财务管理2班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冯学名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20030035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江湘萍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20050230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法学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刘政鑫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20070073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柏瑞琼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20070105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邓立翊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20070195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学前5班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代雪芳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20070267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李诗琪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20110138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伍虹睿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20110213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杜希雅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20180058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财务管理1班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查松梅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20300192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薛雁芸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20300414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小教12班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苏洁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20300537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杨艾蓉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20070178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陈思宇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杜钰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21070067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学前一班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邹文锦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21300605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万璐瑶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21300681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21300716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汪彩峰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20300060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小教五班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魏小千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20300367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吴晓青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20300419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小教12班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范雪琳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21070059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马宁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21070133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学前教育三班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21070193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学前教育四班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沈鹏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21111655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周 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21111495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李安琪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21111639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方瑜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21210154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会计学3班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杨晓丹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肖琳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21300495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龚俊玮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21300635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小学教育5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乔佳闰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21300677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关宇茼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20110012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古骋骏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20110043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方宇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杨富睿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20110193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汉语言文学6班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李双羽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21210100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会计专业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黄飞骏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刀艳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何兴文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龙瑞雪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20300797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小学教育19班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宋娅娅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21111281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汉语言文学4班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张嘉玲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21210073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会计4班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陈梦迪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21020014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金融学1班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杨佳璇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21160008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数据科学与大数据技术1班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王光琴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21210037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会计学2班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陈松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蒲洁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20110337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汉语言文学8班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汤晓璇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20110350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毕新健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20110406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汉语言文学9班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王旭颖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20110462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汉语言2班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鲍李华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21030027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经济学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刘薪彤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20070067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学前3班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李浩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20300045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小教5班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蔡有娟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20300585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2020级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小教4班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黄海波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21350008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网络与新媒体1班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田雅欣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21350021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网络与新媒体1班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王锶璐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21350031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网络与新媒体1班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钱之腾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 xml:space="preserve">21350038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2021级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网络与新媒体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三等奖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专职教师优秀组织奖：</w:t>
      </w:r>
    </w:p>
    <w:p>
      <w:pPr>
        <w:rPr>
          <w:rFonts w:ascii="宋体" w:hAnsi="宋体"/>
          <w:b/>
          <w:bCs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潘婕、郝晨曦、黄江云、张慧、李爱琴、瞿辉</w:t>
      </w:r>
    </w:p>
    <w:p>
      <w:pPr>
        <w:jc w:val="both"/>
      </w:pPr>
    </w:p>
    <w:p>
      <w:pPr>
        <w:spacing w:line="360" w:lineRule="auto"/>
        <w:jc w:val="right"/>
        <w:rPr>
          <w:rFonts w:hint="default" w:ascii="宋体" w:hAnsi="宋体" w:cs="宋体"/>
          <w:sz w:val="24"/>
          <w:shd w:val="clear" w:color="auto" w:fill="FFFFFF"/>
          <w:lang w:val="en-US" w:eastAsia="zh-CN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TZmNzc2MzQ2NDEzZWM2MTYyMTM5YTUyOTA4NTMifQ=="/>
  </w:docVars>
  <w:rsids>
    <w:rsidRoot w:val="4D64774A"/>
    <w:rsid w:val="4D6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2022-06-06T02:20:00Z</dcterms:created>
  <dc:creator>琛琛</dc:creator>
  <cp:lastModifiedBy>琛琛</cp:lastModifiedBy>
  <dcterms:modified xsi:type="dcterms:W3CDTF">2022-06-06T02:24:17Z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0FBF011868594D8DBCC3BD6F32172361</vt:lpwstr>
  </property>
</Properties>
</file>