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3DA3" w14:textId="7B56E884" w:rsidR="00FB4D6F" w:rsidRPr="00D91452" w:rsidRDefault="00FB4D6F" w:rsidP="00FB4D6F">
      <w:pPr>
        <w:ind w:firstLineChars="200" w:firstLine="643"/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D91452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昆明城市学院刘娅优秀事迹</w:t>
      </w:r>
    </w:p>
    <w:p w14:paraId="597F1DA7" w14:textId="4507F9D4" w:rsidR="00014D5C" w:rsidRPr="00D91452" w:rsidRDefault="00014D5C" w:rsidP="00014D5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刘娅，女，中共党员，1</w:t>
      </w:r>
      <w:r w:rsidRPr="00D91452">
        <w:rPr>
          <w:rFonts w:ascii="仿宋" w:eastAsia="仿宋" w:hAnsi="仿宋"/>
          <w:color w:val="000000" w:themeColor="text1"/>
          <w:sz w:val="32"/>
          <w:szCs w:val="32"/>
        </w:rPr>
        <w:t>980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年1</w:t>
      </w:r>
      <w:r w:rsidRPr="00D9145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月生，</w:t>
      </w:r>
      <w:r w:rsidR="00886B13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副教授，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D91452">
        <w:rPr>
          <w:rFonts w:ascii="仿宋" w:eastAsia="仿宋" w:hAnsi="仿宋"/>
          <w:color w:val="000000" w:themeColor="text1"/>
          <w:sz w:val="32"/>
          <w:szCs w:val="32"/>
        </w:rPr>
        <w:t>003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年进入昆明城市学院（原云南师范大学商学院）工作，现任</w:t>
      </w:r>
      <w:r w:rsidRPr="00D91452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中共昆明城市学院艺术学院教工支部委员会</w:t>
      </w:r>
      <w:r w:rsidRPr="00D91452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书记、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昆明城市学院艺术学院院长。</w:t>
      </w:r>
    </w:p>
    <w:p w14:paraId="71F4DA63" w14:textId="57E60711" w:rsidR="00F8160C" w:rsidRPr="00D91452" w:rsidRDefault="00014D5C" w:rsidP="00FB4D6F">
      <w:pPr>
        <w:ind w:firstLineChars="200" w:firstLine="640"/>
        <w:rPr>
          <w:color w:val="000000" w:themeColor="text1"/>
        </w:rPr>
      </w:pP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刘娅同志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落实立德树人根本任务，</w:t>
      </w:r>
      <w:r w:rsidR="00B55148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遵循教育教学规律，不断提高党性修养，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多次获</w:t>
      </w:r>
      <w:r w:rsidR="00B55148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评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“优秀教师”</w:t>
      </w:r>
      <w:r w:rsidR="00B55148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“先进个人”</w:t>
      </w:r>
      <w:r w:rsidR="00B55148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云南师范大学“优秀共产党员”，被云南省教育厅评为</w:t>
      </w:r>
      <w:r w:rsidR="00B55148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“云南省青年骨干教师”</w:t>
      </w:r>
      <w:r w:rsidR="00730C9B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，获评“云南省民办教育优秀教师”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F12C6E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所在</w:t>
      </w:r>
      <w:proofErr w:type="gramStart"/>
      <w:r w:rsidR="00F12C6E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支部获</w:t>
      </w:r>
      <w:proofErr w:type="gramEnd"/>
      <w:r w:rsidR="00F12C6E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评全国党建工作样板支部。作为“双带头人”支部书记，担任领导职务</w:t>
      </w:r>
      <w:r w:rsidR="00F12C6E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任劳任怨。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从教二十年来，</w:t>
      </w:r>
      <w:r w:rsidR="00730C9B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按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云南省民办高等教育发展需求、云南省美育改革现实需要和学校</w:t>
      </w:r>
      <w:r w:rsidR="00B00C14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发展思路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56AF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探索</w:t>
      </w:r>
      <w:r w:rsidR="00F12C6E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="00ED56AF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教学改革</w:t>
      </w:r>
      <w:r w:rsidR="00ED56AF" w:rsidRPr="00D91452">
        <w:rPr>
          <w:rFonts w:ascii="仿宋" w:eastAsia="仿宋" w:hAnsi="仿宋" w:cs="Arial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B55148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形成</w:t>
      </w:r>
      <w:r w:rsidR="00ED56AF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全国首创“以团建班”音乐学人才培养模式</w:t>
      </w:r>
      <w:r w:rsidR="00B55148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，建立</w:t>
      </w:r>
      <w:r w:rsidR="00ED56AF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“项目驱动跨专业联合实践”教学体系</w:t>
      </w:r>
      <w:r w:rsidR="00F12C6E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ED56AF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率领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师生</w:t>
      </w:r>
      <w:r w:rsidR="00886B13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走出一条</w:t>
      </w:r>
      <w:r w:rsidRPr="00D91452">
        <w:rPr>
          <w:rFonts w:ascii="仿宋" w:eastAsia="仿宋" w:hAnsi="仿宋"/>
          <w:color w:val="000000" w:themeColor="text1"/>
          <w:sz w:val="32"/>
          <w:szCs w:val="32"/>
        </w:rPr>
        <w:t>适合云南艺术教育的</w:t>
      </w:r>
      <w:r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发展之路</w:t>
      </w:r>
      <w:r w:rsidR="00F8160C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886B13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主持国家级课题</w:t>
      </w:r>
      <w:r w:rsidR="00886B13" w:rsidRPr="00D9145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886B13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项</w:t>
      </w:r>
      <w:r w:rsidR="00F12C6E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86B13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省级课题</w:t>
      </w:r>
      <w:r w:rsidR="00886B13" w:rsidRPr="00D9145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886B13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项</w:t>
      </w:r>
      <w:r w:rsidR="00F12C6E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。连续两年获学校教育教学成果奖一等奖</w:t>
      </w:r>
      <w:r w:rsidR="00730C9B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。曾</w:t>
      </w:r>
      <w:r w:rsidR="00886B13" w:rsidRPr="00D91452">
        <w:rPr>
          <w:rFonts w:ascii="仿宋" w:eastAsia="仿宋" w:hAnsi="仿宋"/>
          <w:color w:val="000000" w:themeColor="text1"/>
          <w:sz w:val="32"/>
          <w:szCs w:val="32"/>
        </w:rPr>
        <w:t>获云南省教育教学成果奖二等奖</w:t>
      </w:r>
      <w:r w:rsidR="00F12C6E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，获云南省教育教学成果立项1项</w:t>
      </w:r>
      <w:r w:rsidR="00780EB8" w:rsidRPr="00D9145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886B13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在全国大学生艺术展演中</w:t>
      </w:r>
      <w:r w:rsidR="00886B13" w:rsidRPr="00D91452">
        <w:rPr>
          <w:rFonts w:ascii="仿宋" w:eastAsia="仿宋" w:hAnsi="仿宋" w:cs="Arial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获教育部颁发“优秀组织奖”2</w:t>
      </w:r>
      <w:r w:rsidR="00886B13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次</w:t>
      </w:r>
      <w:r w:rsidR="00B55148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；</w:t>
      </w:r>
      <w:r w:rsidR="00886B13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各类专业技能竞赛</w:t>
      </w:r>
      <w:r w:rsidR="00B55148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中师生</w:t>
      </w:r>
      <w:r w:rsidR="00886B13" w:rsidRPr="00D91452">
        <w:rPr>
          <w:rFonts w:ascii="仿宋" w:eastAsia="仿宋" w:hAnsi="仿宋" w:cs="Arial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累计获国家级奖项20余项，省级奖项500余项</w:t>
      </w:r>
      <w:r w:rsidR="00886B13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。</w:t>
      </w:r>
      <w:r w:rsidR="00ED56AF" w:rsidRPr="00D91452">
        <w:rPr>
          <w:rFonts w:ascii="仿宋" w:eastAsia="仿宋" w:hAnsi="仿宋" w:cs="Arial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教学</w:t>
      </w:r>
      <w:proofErr w:type="gramStart"/>
      <w:r w:rsidR="00ED56AF" w:rsidRPr="00D91452">
        <w:rPr>
          <w:rFonts w:ascii="仿宋" w:eastAsia="仿宋" w:hAnsi="仿宋" w:cs="Arial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团队获</w:t>
      </w:r>
      <w:proofErr w:type="gramEnd"/>
      <w:r w:rsidR="00ED56AF" w:rsidRPr="00D91452">
        <w:rPr>
          <w:rFonts w:ascii="仿宋" w:eastAsia="仿宋" w:hAnsi="仿宋" w:cs="Arial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云南省人社厅、云南省教育厅颁发的“云南省教育系统先进集体奖</w:t>
      </w:r>
      <w:r w:rsidR="00ED56AF" w:rsidRPr="00D91452">
        <w:rPr>
          <w:rFonts w:ascii="仿宋" w:eastAsia="仿宋" w:hAnsi="仿宋" w:cs="Arial" w:hint="eastAsia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”</w:t>
      </w:r>
      <w:r w:rsidR="00ED56AF" w:rsidRPr="00D91452">
        <w:rPr>
          <w:rFonts w:ascii="仿宋" w:eastAsia="仿宋" w:hAnsi="仿宋" w:cs="Arial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。</w:t>
      </w:r>
    </w:p>
    <w:sectPr w:rsidR="00F8160C" w:rsidRPr="00D9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23"/>
    <w:rsid w:val="00014D5C"/>
    <w:rsid w:val="00252D02"/>
    <w:rsid w:val="005C11FE"/>
    <w:rsid w:val="00730C9B"/>
    <w:rsid w:val="00780EB8"/>
    <w:rsid w:val="00886B13"/>
    <w:rsid w:val="00A42964"/>
    <w:rsid w:val="00B00C14"/>
    <w:rsid w:val="00B55123"/>
    <w:rsid w:val="00B55148"/>
    <w:rsid w:val="00CD67AE"/>
    <w:rsid w:val="00D91452"/>
    <w:rsid w:val="00ED56AF"/>
    <w:rsid w:val="00F12C6E"/>
    <w:rsid w:val="00F8160C"/>
    <w:rsid w:val="00F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1727"/>
  <w15:chartTrackingRefBased/>
  <w15:docId w15:val="{3103C050-FD46-4EEC-B3F0-18B5AD67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Susie</dc:creator>
  <cp:keywords/>
  <dc:description/>
  <cp:lastModifiedBy>ding Susie</cp:lastModifiedBy>
  <cp:revision>7</cp:revision>
  <dcterms:created xsi:type="dcterms:W3CDTF">2023-07-20T08:59:00Z</dcterms:created>
  <dcterms:modified xsi:type="dcterms:W3CDTF">2023-07-20T09:10:00Z</dcterms:modified>
</cp:coreProperties>
</file>