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1161" w14:textId="77777777" w:rsidR="00484CAC" w:rsidRDefault="00000000">
      <w:pPr>
        <w:spacing w:line="288" w:lineRule="auto"/>
        <w:jc w:val="center"/>
        <w:rPr>
          <w:rFonts w:ascii="方正小标宋简体" w:eastAsia="方正小标宋简体" w:hAnsi="方正小标宋简体"/>
          <w:w w:val="95"/>
          <w:sz w:val="36"/>
        </w:rPr>
      </w:pPr>
      <w:r>
        <w:rPr>
          <w:rFonts w:ascii="方正小标宋简体" w:eastAsia="方正小标宋简体" w:hAnsi="方正小标宋简体" w:hint="eastAsia"/>
          <w:w w:val="95"/>
          <w:sz w:val="36"/>
        </w:rPr>
        <w:t>昆明城市学院学生资助工作管理实施办法（试行）</w:t>
      </w:r>
    </w:p>
    <w:p w14:paraId="00E29926" w14:textId="77777777" w:rsidR="00484CAC" w:rsidRDefault="00484CAC">
      <w:pPr>
        <w:spacing w:line="288" w:lineRule="auto"/>
        <w:rPr>
          <w:sz w:val="24"/>
        </w:rPr>
      </w:pPr>
    </w:p>
    <w:p w14:paraId="1019F14B" w14:textId="77777777" w:rsidR="00484CAC" w:rsidRDefault="00000000">
      <w:pPr>
        <w:spacing w:line="312" w:lineRule="auto"/>
        <w:ind w:firstLineChars="200" w:firstLine="462"/>
        <w:rPr>
          <w:rFonts w:ascii="宋体" w:hAnsi="宋体"/>
          <w:sz w:val="23"/>
          <w:szCs w:val="21"/>
        </w:rPr>
      </w:pPr>
      <w:r>
        <w:rPr>
          <w:rFonts w:ascii="宋体" w:hAnsi="宋体" w:hint="eastAsia"/>
          <w:b/>
          <w:sz w:val="23"/>
          <w:szCs w:val="21"/>
        </w:rPr>
        <w:t>第一条</w:t>
      </w:r>
      <w:r>
        <w:rPr>
          <w:rFonts w:ascii="宋体" w:hAnsi="宋体" w:hint="eastAsia"/>
          <w:sz w:val="23"/>
          <w:szCs w:val="21"/>
        </w:rPr>
        <w:t xml:space="preserve">  大学生的资助工作是促进教育事业持续协调健康发展，做好育人工作的重要内容，事关广大学生的切身利益。学校根据国家有关政策，</w:t>
      </w:r>
      <w:bookmarkStart w:id="0" w:name="_Hlk145403196"/>
      <w:r>
        <w:rPr>
          <w:rFonts w:ascii="宋体" w:hAnsi="宋体" w:hint="eastAsia"/>
          <w:sz w:val="23"/>
          <w:szCs w:val="21"/>
        </w:rPr>
        <w:t>建立并完善了“奖、助、贷、减、补、缓、勤、育”八位一体的学生资助体系</w:t>
      </w:r>
      <w:bookmarkEnd w:id="0"/>
      <w:r>
        <w:rPr>
          <w:rFonts w:ascii="宋体" w:hAnsi="宋体" w:hint="eastAsia"/>
          <w:sz w:val="23"/>
          <w:szCs w:val="21"/>
        </w:rPr>
        <w:t>。为确保各项资助政策能够落到实处，根据学校实际，特制定本办法。</w:t>
      </w:r>
    </w:p>
    <w:p w14:paraId="4E4A7D59" w14:textId="77777777" w:rsidR="00484CAC" w:rsidRDefault="00000000">
      <w:pPr>
        <w:spacing w:line="312" w:lineRule="auto"/>
        <w:ind w:firstLineChars="200" w:firstLine="462"/>
        <w:rPr>
          <w:rFonts w:ascii="宋体" w:hAnsi="宋体"/>
          <w:sz w:val="23"/>
          <w:szCs w:val="21"/>
        </w:rPr>
      </w:pPr>
      <w:r>
        <w:rPr>
          <w:rFonts w:ascii="宋体" w:hAnsi="宋体" w:hint="eastAsia"/>
          <w:b/>
          <w:sz w:val="23"/>
          <w:szCs w:val="21"/>
        </w:rPr>
        <w:t>第二条</w:t>
      </w:r>
      <w:r>
        <w:rPr>
          <w:rFonts w:ascii="宋体" w:hAnsi="宋体" w:hint="eastAsia"/>
          <w:sz w:val="23"/>
          <w:szCs w:val="21"/>
        </w:rPr>
        <w:t xml:space="preserve">  资助对象为正式录取具有昆明城市学院学籍的全日制在读学生。主要针对家庭经济困难学生和品学兼优的学生。</w:t>
      </w:r>
    </w:p>
    <w:p w14:paraId="1AB7A008" w14:textId="77777777" w:rsidR="00484CAC" w:rsidRDefault="00000000">
      <w:pPr>
        <w:spacing w:line="312" w:lineRule="auto"/>
        <w:ind w:firstLineChars="200" w:firstLine="462"/>
        <w:rPr>
          <w:rFonts w:ascii="宋体" w:hAnsi="宋体"/>
          <w:sz w:val="23"/>
          <w:szCs w:val="21"/>
        </w:rPr>
      </w:pPr>
      <w:r>
        <w:rPr>
          <w:rFonts w:ascii="宋体" w:hAnsi="宋体" w:hint="eastAsia"/>
          <w:b/>
          <w:sz w:val="23"/>
          <w:szCs w:val="21"/>
        </w:rPr>
        <w:t>第三条</w:t>
      </w:r>
      <w:r>
        <w:rPr>
          <w:rFonts w:ascii="宋体" w:hAnsi="宋体" w:hint="eastAsia"/>
          <w:sz w:val="23"/>
          <w:szCs w:val="21"/>
        </w:rPr>
        <w:t xml:space="preserve">  经费来源</w:t>
      </w:r>
    </w:p>
    <w:p w14:paraId="324358DB" w14:textId="72E12CA4" w:rsidR="006124DE" w:rsidRPr="00C166AE" w:rsidRDefault="006124DE">
      <w:pPr>
        <w:spacing w:line="312" w:lineRule="auto"/>
        <w:ind w:firstLineChars="200" w:firstLine="460"/>
        <w:rPr>
          <w:rFonts w:ascii="宋体" w:hAnsi="宋体"/>
          <w:sz w:val="23"/>
          <w:szCs w:val="21"/>
          <w:highlight w:val="yellow"/>
        </w:rPr>
      </w:pPr>
      <w:r w:rsidRPr="00C166AE">
        <w:rPr>
          <w:rFonts w:ascii="宋体" w:hAnsi="宋体" w:hint="eastAsia"/>
          <w:sz w:val="23"/>
          <w:szCs w:val="21"/>
          <w:highlight w:val="yellow"/>
        </w:rPr>
        <w:t>（一）</w:t>
      </w:r>
      <w:r w:rsidR="00F05A9E" w:rsidRPr="00C166AE">
        <w:rPr>
          <w:rFonts w:ascii="宋体" w:hAnsi="宋体" w:hint="eastAsia"/>
          <w:sz w:val="23"/>
          <w:szCs w:val="21"/>
          <w:highlight w:val="yellow"/>
        </w:rPr>
        <w:t>国家奖助学金</w:t>
      </w:r>
      <w:r w:rsidR="00C166AE" w:rsidRPr="00C166AE">
        <w:rPr>
          <w:rFonts w:ascii="宋体" w:hAnsi="宋体" w:hint="eastAsia"/>
          <w:sz w:val="23"/>
          <w:szCs w:val="21"/>
          <w:highlight w:val="yellow"/>
        </w:rPr>
        <w:t>、服兵役学生国家教育资助</w:t>
      </w:r>
      <w:r w:rsidR="00F05A9E" w:rsidRPr="00C166AE">
        <w:rPr>
          <w:rFonts w:ascii="宋体" w:hAnsi="宋体" w:hint="eastAsia"/>
          <w:sz w:val="23"/>
          <w:szCs w:val="21"/>
          <w:highlight w:val="yellow"/>
        </w:rPr>
        <w:t>的</w:t>
      </w:r>
      <w:r w:rsidR="005D291C" w:rsidRPr="00C166AE">
        <w:rPr>
          <w:rFonts w:ascii="宋体" w:hAnsi="宋体" w:hint="eastAsia"/>
          <w:sz w:val="23"/>
          <w:szCs w:val="21"/>
          <w:highlight w:val="yellow"/>
        </w:rPr>
        <w:t>资金由财政资金专项拨付，</w:t>
      </w:r>
      <w:r w:rsidR="00A16123">
        <w:rPr>
          <w:rFonts w:ascii="宋体" w:hAnsi="宋体" w:hint="eastAsia"/>
          <w:sz w:val="23"/>
          <w:szCs w:val="21"/>
          <w:highlight w:val="yellow"/>
        </w:rPr>
        <w:t>学校根据财政拨付的金额，按照《学生资助资金管理办法》及相应的资助工作要求，严格落实国家政策，按时足额发放资助资金。</w:t>
      </w:r>
    </w:p>
    <w:p w14:paraId="118302DD" w14:textId="3E7BC9BB" w:rsidR="00484CAC" w:rsidRDefault="006124DE">
      <w:pPr>
        <w:spacing w:line="312" w:lineRule="auto"/>
        <w:ind w:firstLineChars="200" w:firstLine="460"/>
        <w:rPr>
          <w:rFonts w:ascii="宋体" w:hAnsi="宋体"/>
          <w:sz w:val="23"/>
          <w:szCs w:val="21"/>
        </w:rPr>
      </w:pPr>
      <w:r>
        <w:rPr>
          <w:rFonts w:ascii="宋体" w:hAnsi="宋体" w:hint="eastAsia"/>
          <w:sz w:val="23"/>
          <w:szCs w:val="21"/>
          <w:highlight w:val="yellow"/>
        </w:rPr>
        <w:t>（二）学校</w:t>
      </w:r>
      <w:r w:rsidR="00A37A88">
        <w:rPr>
          <w:rFonts w:ascii="宋体" w:hAnsi="宋体" w:hint="eastAsia"/>
          <w:sz w:val="23"/>
          <w:szCs w:val="21"/>
          <w:highlight w:val="yellow"/>
        </w:rPr>
        <w:t>从学费收入中</w:t>
      </w:r>
      <w:r>
        <w:rPr>
          <w:rFonts w:ascii="宋体" w:hAnsi="宋体" w:hint="eastAsia"/>
          <w:sz w:val="23"/>
          <w:szCs w:val="21"/>
          <w:highlight w:val="yellow"/>
        </w:rPr>
        <w:t>提取</w:t>
      </w:r>
      <w:r w:rsidR="00A37A88">
        <w:rPr>
          <w:rFonts w:ascii="宋体" w:hAnsi="宋体" w:hint="eastAsia"/>
          <w:sz w:val="23"/>
          <w:szCs w:val="21"/>
          <w:highlight w:val="yellow"/>
        </w:rPr>
        <w:t>不少于</w:t>
      </w:r>
      <w:r>
        <w:rPr>
          <w:rFonts w:ascii="宋体" w:hAnsi="宋体"/>
          <w:sz w:val="23"/>
          <w:szCs w:val="21"/>
          <w:highlight w:val="yellow"/>
        </w:rPr>
        <w:t>5</w:t>
      </w:r>
      <w:r>
        <w:rPr>
          <w:rFonts w:ascii="宋体" w:hAnsi="宋体" w:hint="eastAsia"/>
          <w:sz w:val="23"/>
          <w:szCs w:val="21"/>
          <w:highlight w:val="yellow"/>
        </w:rPr>
        <w:t>%的</w:t>
      </w:r>
      <w:r w:rsidR="00A37A88">
        <w:rPr>
          <w:rFonts w:ascii="宋体" w:hAnsi="宋体" w:hint="eastAsia"/>
          <w:sz w:val="23"/>
          <w:szCs w:val="21"/>
          <w:highlight w:val="yellow"/>
        </w:rPr>
        <w:t>资金</w:t>
      </w:r>
      <w:r>
        <w:rPr>
          <w:rFonts w:ascii="宋体" w:hAnsi="宋体" w:hint="eastAsia"/>
          <w:sz w:val="23"/>
          <w:szCs w:val="21"/>
          <w:highlight w:val="yellow"/>
        </w:rPr>
        <w:t>，设立专项账户</w:t>
      </w:r>
      <w:r w:rsidR="00A37A88">
        <w:rPr>
          <w:rFonts w:ascii="宋体" w:hAnsi="宋体" w:hint="eastAsia"/>
          <w:sz w:val="23"/>
          <w:szCs w:val="21"/>
          <w:highlight w:val="yellow"/>
        </w:rPr>
        <w:t>。学校提取的资金，一部分作为财政资金的有力补充，</w:t>
      </w:r>
      <w:r w:rsidR="002229C6">
        <w:rPr>
          <w:rFonts w:ascii="宋体" w:hAnsi="宋体" w:hint="eastAsia"/>
          <w:sz w:val="23"/>
          <w:szCs w:val="21"/>
          <w:highlight w:val="yellow"/>
        </w:rPr>
        <w:t>当财政资金无法满足相关的资助名额和金额时使用；</w:t>
      </w:r>
      <w:r w:rsidR="00A37A88">
        <w:rPr>
          <w:rFonts w:ascii="宋体" w:hAnsi="宋体" w:hint="eastAsia"/>
          <w:sz w:val="23"/>
          <w:szCs w:val="21"/>
          <w:highlight w:val="yellow"/>
        </w:rPr>
        <w:t>一部分作为学校校内资助的资金来源，用于奖励和资助学生。</w:t>
      </w:r>
    </w:p>
    <w:p w14:paraId="6A119559" w14:textId="77777777" w:rsidR="00484CAC" w:rsidRDefault="00000000">
      <w:pPr>
        <w:spacing w:line="312" w:lineRule="auto"/>
        <w:ind w:firstLineChars="200" w:firstLine="462"/>
        <w:rPr>
          <w:rFonts w:ascii="宋体" w:hAnsi="宋体"/>
          <w:sz w:val="23"/>
          <w:szCs w:val="21"/>
        </w:rPr>
      </w:pPr>
      <w:r>
        <w:rPr>
          <w:rFonts w:ascii="宋体" w:hAnsi="宋体" w:hint="eastAsia"/>
          <w:b/>
          <w:sz w:val="23"/>
          <w:szCs w:val="21"/>
        </w:rPr>
        <w:t>第四条</w:t>
      </w:r>
      <w:r>
        <w:rPr>
          <w:rFonts w:ascii="宋体" w:hAnsi="宋体" w:hint="eastAsia"/>
          <w:sz w:val="23"/>
          <w:szCs w:val="21"/>
        </w:rPr>
        <w:t xml:space="preserve">  建立健全学校学生资助工作管理机构</w:t>
      </w:r>
    </w:p>
    <w:p w14:paraId="3F9B78F5" w14:textId="580E8218" w:rsidR="00484CAC" w:rsidRDefault="00000000">
      <w:pPr>
        <w:spacing w:line="312" w:lineRule="auto"/>
        <w:ind w:firstLineChars="200" w:firstLine="460"/>
        <w:rPr>
          <w:rFonts w:ascii="宋体" w:hAnsi="宋体"/>
          <w:sz w:val="23"/>
          <w:szCs w:val="21"/>
        </w:rPr>
      </w:pPr>
      <w:r>
        <w:rPr>
          <w:rFonts w:ascii="宋体" w:hAnsi="宋体" w:hint="eastAsia"/>
          <w:sz w:val="23"/>
          <w:szCs w:val="21"/>
        </w:rPr>
        <w:t>（一）</w:t>
      </w:r>
      <w:r>
        <w:rPr>
          <w:rFonts w:ascii="宋体" w:hAnsi="宋体" w:hint="eastAsia"/>
          <w:sz w:val="23"/>
          <w:szCs w:val="21"/>
          <w:highlight w:val="yellow"/>
        </w:rPr>
        <w:t>学生资助工作实行校长</w:t>
      </w:r>
      <w:r w:rsidR="00C3690A">
        <w:rPr>
          <w:rFonts w:ascii="宋体" w:hAnsi="宋体" w:hint="eastAsia"/>
          <w:sz w:val="23"/>
          <w:szCs w:val="21"/>
          <w:highlight w:val="yellow"/>
        </w:rPr>
        <w:t>、书记</w:t>
      </w:r>
      <w:r>
        <w:rPr>
          <w:rFonts w:ascii="宋体" w:hAnsi="宋体" w:hint="eastAsia"/>
          <w:sz w:val="23"/>
          <w:szCs w:val="21"/>
          <w:highlight w:val="yellow"/>
        </w:rPr>
        <w:t>负责制，</w:t>
      </w:r>
      <w:r>
        <w:rPr>
          <w:rFonts w:ascii="宋体" w:hAnsi="宋体" w:hint="eastAsia"/>
          <w:sz w:val="23"/>
          <w:szCs w:val="21"/>
        </w:rPr>
        <w:t>学校成立学生资助工作领导小组，由</w:t>
      </w:r>
      <w:r>
        <w:rPr>
          <w:rFonts w:ascii="宋体" w:hAnsi="宋体" w:hint="eastAsia"/>
          <w:sz w:val="23"/>
          <w:szCs w:val="21"/>
          <w:highlight w:val="yellow"/>
        </w:rPr>
        <w:t>校长</w:t>
      </w:r>
      <w:r w:rsidR="00C3690A">
        <w:rPr>
          <w:rFonts w:ascii="宋体" w:hAnsi="宋体" w:hint="eastAsia"/>
          <w:sz w:val="23"/>
          <w:szCs w:val="21"/>
          <w:highlight w:val="yellow"/>
        </w:rPr>
        <w:t>、书记</w:t>
      </w:r>
      <w:r>
        <w:rPr>
          <w:rFonts w:ascii="宋体" w:hAnsi="宋体" w:hint="eastAsia"/>
          <w:sz w:val="23"/>
          <w:szCs w:val="21"/>
        </w:rPr>
        <w:t>任组长，分管学生工作的校领导任副组长，</w:t>
      </w:r>
      <w:r w:rsidR="00A50499">
        <w:rPr>
          <w:rFonts w:ascii="宋体" w:hAnsi="宋体" w:hint="eastAsia"/>
          <w:sz w:val="23"/>
          <w:szCs w:val="21"/>
        </w:rPr>
        <w:t>相关</w:t>
      </w:r>
      <w:r>
        <w:rPr>
          <w:rFonts w:ascii="宋体" w:hAnsi="宋体" w:hint="eastAsia"/>
          <w:sz w:val="23"/>
          <w:szCs w:val="21"/>
        </w:rPr>
        <w:t>职能部门负责人和各二级学院党总支书记（副书记）为成员，办公室设在学生事务部学生资助管理中心。领导小组负责全面指导、审批、监督学校学生资助工作。</w:t>
      </w:r>
    </w:p>
    <w:p w14:paraId="4A7C31FC" w14:textId="7B01AA94" w:rsidR="00484CAC" w:rsidRDefault="00000000">
      <w:pPr>
        <w:spacing w:line="312" w:lineRule="auto"/>
        <w:ind w:firstLineChars="200" w:firstLine="460"/>
        <w:rPr>
          <w:rFonts w:ascii="宋体" w:hAnsi="宋体"/>
          <w:sz w:val="23"/>
          <w:szCs w:val="21"/>
        </w:rPr>
      </w:pPr>
      <w:r>
        <w:rPr>
          <w:rFonts w:ascii="宋体" w:hAnsi="宋体" w:hint="eastAsia"/>
          <w:sz w:val="23"/>
          <w:szCs w:val="21"/>
        </w:rPr>
        <w:t>（二）学校设置学生资助管理中心，</w:t>
      </w:r>
      <w:r w:rsidR="00C3690A">
        <w:rPr>
          <w:rFonts w:ascii="宋体" w:hAnsi="宋体" w:hint="eastAsia"/>
          <w:sz w:val="23"/>
          <w:szCs w:val="21"/>
          <w:highlight w:val="yellow"/>
        </w:rPr>
        <w:t>挂靠</w:t>
      </w:r>
      <w:r>
        <w:rPr>
          <w:rFonts w:ascii="宋体" w:hAnsi="宋体" w:hint="eastAsia"/>
          <w:sz w:val="23"/>
          <w:szCs w:val="21"/>
        </w:rPr>
        <w:t>学生事务部，专人专岗。中心负责执行国家及学校资助工作的有关政策，全面实施学校各项资助措施；负责全校性资助工作的管理并制定相关政策和实施办法；负责指导、安排各二级学院开展资助工作；负责建立和完善学校学生资助工作档案；负责按上级资助部门的要求完成各项工作；负责做好日常管理工作等。</w:t>
      </w:r>
    </w:p>
    <w:p w14:paraId="1996685E" w14:textId="77777777" w:rsidR="00484CAC" w:rsidRDefault="00000000">
      <w:pPr>
        <w:spacing w:line="288" w:lineRule="auto"/>
        <w:ind w:firstLineChars="200" w:firstLine="460"/>
        <w:rPr>
          <w:rFonts w:ascii="宋体" w:hAnsi="宋体"/>
          <w:sz w:val="23"/>
          <w:szCs w:val="21"/>
        </w:rPr>
      </w:pPr>
      <w:r>
        <w:rPr>
          <w:rFonts w:ascii="宋体" w:hAnsi="宋体" w:hint="eastAsia"/>
          <w:sz w:val="23"/>
          <w:szCs w:val="21"/>
        </w:rPr>
        <w:t>（三）各二级学院成立学生资助工作组。工作组由各二级学院主管学生工作的党总支书记（副书记）担任组长，由团总支书记、专职辅导员、学生会主席等担任副组长，成员由各专业班级民主推荐，其构成为主要班团干部、党员代表、具有代表性的普通学生，学院学生资助工作组主要负责制定本学院资助工作方案并按方案组织实施；根据校级学生资助工作安排，完成本学院学生资助工作。各二级学院成立本学院学生资助工作组。</w:t>
      </w:r>
    </w:p>
    <w:p w14:paraId="3A2E8D21" w14:textId="77777777" w:rsidR="00484CAC" w:rsidRDefault="00000000">
      <w:pPr>
        <w:spacing w:line="288" w:lineRule="auto"/>
        <w:ind w:firstLineChars="200" w:firstLine="460"/>
        <w:rPr>
          <w:rFonts w:ascii="宋体" w:hAnsi="宋体"/>
          <w:sz w:val="23"/>
          <w:szCs w:val="21"/>
        </w:rPr>
      </w:pPr>
      <w:r>
        <w:rPr>
          <w:rFonts w:ascii="宋体" w:hAnsi="宋体" w:hint="eastAsia"/>
          <w:sz w:val="23"/>
          <w:szCs w:val="21"/>
        </w:rPr>
        <w:t>（四）年级（或专业、班级）成立资助小组。以年级（或专业、班级）为单位，成立以学生辅导员任组长，学生代表担任成员的资助小组，学生代表人数视年级（专业、班级）人数合理配置，应具有广泛的代表性，一般不少于年级（专业、班级）</w:t>
      </w:r>
      <w:r>
        <w:rPr>
          <w:rFonts w:ascii="宋体" w:hAnsi="宋体" w:hint="eastAsia"/>
          <w:sz w:val="23"/>
          <w:szCs w:val="21"/>
        </w:rPr>
        <w:lastRenderedPageBreak/>
        <w:t>总人数的10%，且成员由学生投票推选产生，构成须为单数。资助工作小组成立后，其成员名单应在本年级（或专业、班级）范围内公示。</w:t>
      </w:r>
    </w:p>
    <w:p w14:paraId="26E9008F" w14:textId="77777777" w:rsidR="00484CAC" w:rsidRDefault="00000000">
      <w:pPr>
        <w:spacing w:line="288" w:lineRule="auto"/>
        <w:ind w:firstLineChars="200" w:firstLine="460"/>
        <w:rPr>
          <w:rFonts w:ascii="宋体" w:hAnsi="宋体"/>
          <w:sz w:val="23"/>
          <w:szCs w:val="21"/>
        </w:rPr>
      </w:pPr>
      <w:r>
        <w:rPr>
          <w:rFonts w:ascii="宋体" w:hAnsi="宋体" w:hint="eastAsia"/>
          <w:sz w:val="23"/>
          <w:szCs w:val="21"/>
        </w:rPr>
        <w:t>各级工作组组长均为第一责任人。</w:t>
      </w:r>
    </w:p>
    <w:p w14:paraId="53C7320F"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第五条</w:t>
      </w:r>
      <w:r>
        <w:rPr>
          <w:rFonts w:ascii="宋体" w:hAnsi="宋体" w:hint="eastAsia"/>
          <w:sz w:val="23"/>
          <w:szCs w:val="21"/>
        </w:rPr>
        <w:t xml:space="preserve">  各二级学院应积极主动采取各种形式争取社会资助，拓宽奖助学金渠道，争取社会各界捐资助学，设立本学院更多的各类奖助学金，帮助家庭经济困难学生顺利完成学业。各学院自定的评定办法和每年受助学生名单须报学校学生资助管理中心备案。受助学生需尽已所能向社会奉献爱心并要定期向出资人汇报自己的学习、生活等表现情况。</w:t>
      </w:r>
    </w:p>
    <w:p w14:paraId="1BD84790"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第六条</w:t>
      </w:r>
      <w:r>
        <w:rPr>
          <w:rFonts w:ascii="宋体" w:hAnsi="宋体" w:hint="eastAsia"/>
          <w:sz w:val="23"/>
          <w:szCs w:val="21"/>
        </w:rPr>
        <w:t xml:space="preserve">　奖学金  奖学金包括国家奖学金、国家励志奖学金、省政府奖学金、省政府励志奖学金、学校各类奖学金以及由社会、各界捐资设立的社会奖学金等，主要面对品学兼优的学生。国家（励志）奖学金、省政府（励志）奖学金评定标准及奖励金额按高等学校学生资助政策执行，学校奖学金按学校评优奖励条例执行，社会奖学金由出资方与学校方共同议定评选细则执行。</w:t>
      </w:r>
    </w:p>
    <w:p w14:paraId="533E182F" w14:textId="6BEA3B5D" w:rsidR="00484CAC" w:rsidRDefault="00000000">
      <w:pPr>
        <w:spacing w:line="288" w:lineRule="auto"/>
        <w:ind w:firstLineChars="200" w:firstLine="462"/>
        <w:rPr>
          <w:rFonts w:ascii="宋体" w:hAnsi="宋体"/>
          <w:sz w:val="23"/>
          <w:szCs w:val="21"/>
        </w:rPr>
      </w:pPr>
      <w:r>
        <w:rPr>
          <w:rFonts w:ascii="宋体" w:hAnsi="宋体" w:hint="eastAsia"/>
          <w:b/>
          <w:sz w:val="23"/>
          <w:szCs w:val="21"/>
        </w:rPr>
        <w:t>第七条</w:t>
      </w:r>
      <w:r>
        <w:rPr>
          <w:rFonts w:ascii="宋体" w:hAnsi="宋体" w:hint="eastAsia"/>
          <w:sz w:val="23"/>
          <w:szCs w:val="21"/>
        </w:rPr>
        <w:t xml:space="preserve">　助学金  助学金包括国家助学金、校内助学金及社会各界出资设立的社会助学金，主要针对学校建立了家庭经济困难档案的学生。国家助学金的评审按高等学校学生资助政策执行；社会助学金由出资方与学校共同议定评选细则执行；校内助学金</w:t>
      </w:r>
      <w:r w:rsidR="00721B3F">
        <w:rPr>
          <w:rFonts w:ascii="宋体" w:hAnsi="宋体" w:hint="eastAsia"/>
          <w:sz w:val="23"/>
          <w:szCs w:val="21"/>
        </w:rPr>
        <w:t>的</w:t>
      </w:r>
      <w:r>
        <w:rPr>
          <w:rFonts w:ascii="宋体" w:hAnsi="宋体" w:hint="eastAsia"/>
          <w:sz w:val="23"/>
          <w:szCs w:val="21"/>
        </w:rPr>
        <w:t>内容及形式根据当年情况具体制定。</w:t>
      </w:r>
    </w:p>
    <w:p w14:paraId="103297BF"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 xml:space="preserve">第八条 </w:t>
      </w:r>
      <w:r>
        <w:rPr>
          <w:rFonts w:ascii="宋体" w:hAnsi="宋体" w:hint="eastAsia"/>
          <w:sz w:val="23"/>
          <w:szCs w:val="21"/>
        </w:rPr>
        <w:t xml:space="preserve"> 勤工助学  学校设立部分相对固定的校内勤工助学岗位，鼓励家庭经济困难的学生开展勤工助学活动。通过参加勤工助学活动获得一定的经济收入，缓解其经济困难。学校校内勤工助学活动，依照《昆明城市学院勤工助学管理规定》执行。校外的勤工助学活动，由就业指导服务中心统一安排。</w:t>
      </w:r>
    </w:p>
    <w:p w14:paraId="7FF43799" w14:textId="478EBC79" w:rsidR="00484CAC" w:rsidRDefault="00000000">
      <w:pPr>
        <w:spacing w:line="288" w:lineRule="auto"/>
        <w:ind w:firstLineChars="200" w:firstLine="462"/>
        <w:rPr>
          <w:rFonts w:ascii="宋体" w:hAnsi="宋体"/>
          <w:sz w:val="23"/>
          <w:szCs w:val="21"/>
        </w:rPr>
      </w:pPr>
      <w:r>
        <w:rPr>
          <w:rFonts w:ascii="宋体" w:hAnsi="宋体" w:hint="eastAsia"/>
          <w:b/>
          <w:sz w:val="23"/>
          <w:szCs w:val="21"/>
        </w:rPr>
        <w:t>第九条</w:t>
      </w:r>
      <w:r>
        <w:rPr>
          <w:rFonts w:ascii="宋体" w:hAnsi="宋体" w:hint="eastAsia"/>
          <w:sz w:val="23"/>
          <w:szCs w:val="21"/>
        </w:rPr>
        <w:t xml:space="preserve">　</w:t>
      </w:r>
      <w:r>
        <w:rPr>
          <w:rFonts w:ascii="宋体" w:hAnsi="宋体" w:hint="eastAsia"/>
          <w:sz w:val="23"/>
          <w:szCs w:val="21"/>
          <w:highlight w:val="yellow"/>
        </w:rPr>
        <w:t>学费减免  学校对家庭经济特别困难的学生，特别是其中的孤残学生、烈士子女等，根据其具体情况予以一定比例的学费减免。</w:t>
      </w:r>
    </w:p>
    <w:p w14:paraId="5705F825" w14:textId="2FF7A5F5"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第十条</w:t>
      </w:r>
      <w:r>
        <w:rPr>
          <w:rFonts w:ascii="宋体" w:hAnsi="宋体" w:hint="eastAsia"/>
          <w:sz w:val="23"/>
          <w:szCs w:val="21"/>
        </w:rPr>
        <w:t xml:space="preserve">　绿色通道  </w:t>
      </w:r>
      <w:r w:rsidR="000002D7" w:rsidRPr="000002D7">
        <w:rPr>
          <w:rFonts w:ascii="宋体" w:hAnsi="宋体" w:hint="eastAsia"/>
          <w:sz w:val="23"/>
          <w:szCs w:val="21"/>
        </w:rPr>
        <w:t>学校建立“绿色通道”并保障通畅运作。对被录取入学、无法缴纳学费的家庭经济困难新生，先办理入学手续，然后再根据学生实际情况，分别采取不同办法予以资助。</w:t>
      </w:r>
    </w:p>
    <w:p w14:paraId="1B0D7E2F"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第十一条</w:t>
      </w:r>
      <w:r>
        <w:rPr>
          <w:rFonts w:ascii="宋体" w:hAnsi="宋体" w:hint="eastAsia"/>
          <w:sz w:val="23"/>
          <w:szCs w:val="21"/>
        </w:rPr>
        <w:t xml:space="preserve">  生源地贷款  不能解决其本人在校期间学习和生活困难的家庭经济困难学生，可向生源地申请生源地信用助学贷款。生源地信用助学贷款，由学生本人向生源地信用机构申请，并由学生本人承担贷款偿还责任。</w:t>
      </w:r>
    </w:p>
    <w:p w14:paraId="6FAE8346"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第十二条</w:t>
      </w:r>
      <w:r>
        <w:rPr>
          <w:rFonts w:ascii="宋体" w:hAnsi="宋体" w:hint="eastAsia"/>
          <w:sz w:val="23"/>
          <w:szCs w:val="21"/>
        </w:rPr>
        <w:t xml:space="preserve">　应征入伍服义务兵役国家资助  对应征入伍服义务兵役的学生，在入伍时对其在校期间缴纳的学费实行一次性补偿或获得的国家助学贷款实行代偿；应征入伍服义务兵役前正在学校就读的学生（含我校正式录取的新生），服役期间按规定保留学籍或入学资格，退役后自愿复学或入学的，实行学费减免。具体实施由学校根据国家政策执行。</w:t>
      </w:r>
    </w:p>
    <w:p w14:paraId="14EF0919"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第十三条</w:t>
      </w:r>
      <w:r>
        <w:rPr>
          <w:rFonts w:ascii="宋体" w:hAnsi="宋体" w:hint="eastAsia"/>
          <w:sz w:val="23"/>
          <w:szCs w:val="21"/>
        </w:rPr>
        <w:t xml:space="preserve">  退役士兵教育资助  对退役考入学校的自主就业退役士兵，根据本人申请，实行教育资助，具体工作根据国家政策执行。</w:t>
      </w:r>
    </w:p>
    <w:p w14:paraId="313CB084" w14:textId="77777777" w:rsidR="00484CAC" w:rsidRDefault="00000000">
      <w:pPr>
        <w:spacing w:line="288" w:lineRule="auto"/>
        <w:ind w:firstLineChars="200" w:firstLine="462"/>
        <w:rPr>
          <w:rFonts w:ascii="宋体" w:hAnsi="宋体"/>
          <w:sz w:val="23"/>
          <w:szCs w:val="21"/>
        </w:rPr>
      </w:pPr>
      <w:r>
        <w:rPr>
          <w:rFonts w:ascii="宋体" w:hAnsi="宋体" w:hint="eastAsia"/>
          <w:b/>
          <w:sz w:val="23"/>
          <w:szCs w:val="21"/>
        </w:rPr>
        <w:t>第十四条</w:t>
      </w:r>
      <w:r>
        <w:rPr>
          <w:rFonts w:ascii="宋体" w:hAnsi="宋体" w:hint="eastAsia"/>
          <w:sz w:val="23"/>
          <w:szCs w:val="21"/>
        </w:rPr>
        <w:t xml:space="preserve">  直招士官学生国家资助  我校学生被直接招收为士官的，入伍时对</w:t>
      </w:r>
      <w:r>
        <w:rPr>
          <w:rFonts w:ascii="宋体" w:hAnsi="宋体" w:hint="eastAsia"/>
          <w:sz w:val="23"/>
          <w:szCs w:val="21"/>
        </w:rPr>
        <w:lastRenderedPageBreak/>
        <w:t>其在校期间缴纳的学费实行一次性补偿或获得的国家助学贷款实行代偿。具体工作根据国家政策执行。</w:t>
      </w:r>
    </w:p>
    <w:p w14:paraId="004C86C8" w14:textId="77777777" w:rsidR="00484CAC" w:rsidRDefault="00000000">
      <w:pPr>
        <w:spacing w:line="312" w:lineRule="auto"/>
        <w:ind w:firstLineChars="200" w:firstLine="462"/>
        <w:rPr>
          <w:rFonts w:ascii="宋体" w:hAnsi="宋体"/>
          <w:sz w:val="23"/>
          <w:szCs w:val="21"/>
        </w:rPr>
      </w:pPr>
      <w:r>
        <w:rPr>
          <w:rFonts w:ascii="宋体" w:hAnsi="宋体" w:hint="eastAsia"/>
          <w:b/>
          <w:sz w:val="23"/>
          <w:szCs w:val="21"/>
        </w:rPr>
        <w:t>第十五条</w:t>
      </w:r>
      <w:r>
        <w:rPr>
          <w:rFonts w:ascii="宋体" w:hAnsi="宋体" w:hint="eastAsia"/>
          <w:sz w:val="23"/>
          <w:szCs w:val="21"/>
        </w:rPr>
        <w:t xml:space="preserve">  毕业生学费补偿国家助学贷款代偿  学校毕业生，毕业3年内到云南25个边境县（市）和3个藏区县（市）辖区内乡镇以下（含乡镇）基层单位就业、自愿服务3年以上（含3年）的，其在校期间缴纳的学费实行一次性补偿或获得的国家助学贷款实行代偿。具体工作由学校根据国家政策执行。</w:t>
      </w:r>
    </w:p>
    <w:p w14:paraId="0FB6CFD5" w14:textId="0C0194D6" w:rsidR="00D07A1E" w:rsidRDefault="00D07A1E">
      <w:pPr>
        <w:spacing w:line="312" w:lineRule="auto"/>
        <w:ind w:firstLineChars="200" w:firstLine="462"/>
        <w:rPr>
          <w:rFonts w:ascii="宋体" w:hAnsi="宋体"/>
          <w:sz w:val="23"/>
          <w:szCs w:val="21"/>
        </w:rPr>
      </w:pPr>
      <w:r>
        <w:rPr>
          <w:rFonts w:ascii="宋体" w:hAnsi="宋体" w:hint="eastAsia"/>
          <w:b/>
          <w:sz w:val="23"/>
          <w:szCs w:val="21"/>
        </w:rPr>
        <w:t xml:space="preserve">第十六条 </w:t>
      </w:r>
      <w:r>
        <w:rPr>
          <w:rFonts w:ascii="宋体" w:hAnsi="宋体"/>
          <w:b/>
          <w:sz w:val="23"/>
          <w:szCs w:val="21"/>
        </w:rPr>
        <w:t xml:space="preserve"> </w:t>
      </w:r>
      <w:r w:rsidR="00451758">
        <w:rPr>
          <w:rFonts w:ascii="宋体" w:hAnsi="宋体" w:hint="eastAsia"/>
          <w:sz w:val="23"/>
          <w:szCs w:val="21"/>
        </w:rPr>
        <w:t xml:space="preserve">临时困难补助 </w:t>
      </w:r>
      <w:r w:rsidR="00451758">
        <w:rPr>
          <w:rFonts w:ascii="宋体" w:hAnsi="宋体"/>
          <w:sz w:val="23"/>
          <w:szCs w:val="21"/>
        </w:rPr>
        <w:t xml:space="preserve"> </w:t>
      </w:r>
      <w:r w:rsidR="00451758" w:rsidRPr="00557DF0">
        <w:rPr>
          <w:rFonts w:ascii="宋体" w:hAnsi="宋体" w:hint="eastAsia"/>
          <w:sz w:val="23"/>
          <w:szCs w:val="23"/>
        </w:rPr>
        <w:t>帮助解决学生在校学习期间因突发原因而造成生活上暂时性经济困难所给予的临时性、</w:t>
      </w:r>
      <w:r w:rsidR="00451758" w:rsidRPr="00557DF0">
        <w:rPr>
          <w:rFonts w:ascii="宋体" w:hAnsi="宋体"/>
          <w:sz w:val="23"/>
          <w:szCs w:val="23"/>
        </w:rPr>
        <w:t>一次性</w:t>
      </w:r>
      <w:r w:rsidR="00451758" w:rsidRPr="00557DF0">
        <w:rPr>
          <w:rFonts w:ascii="宋体" w:hAnsi="宋体" w:hint="eastAsia"/>
          <w:sz w:val="23"/>
          <w:szCs w:val="23"/>
        </w:rPr>
        <w:t>补助。</w:t>
      </w:r>
      <w:r w:rsidR="00451758">
        <w:rPr>
          <w:rFonts w:ascii="宋体" w:hAnsi="宋体" w:hint="eastAsia"/>
          <w:sz w:val="23"/>
          <w:szCs w:val="23"/>
        </w:rPr>
        <w:t>具</w:t>
      </w:r>
      <w:r w:rsidR="00451758" w:rsidRPr="00D2556B">
        <w:rPr>
          <w:rFonts w:ascii="宋体" w:hAnsi="宋体" w:hint="eastAsia"/>
          <w:sz w:val="23"/>
          <w:szCs w:val="21"/>
        </w:rPr>
        <w:t>体工作根据《</w:t>
      </w:r>
      <w:r w:rsidR="00D2556B" w:rsidRPr="00D2556B">
        <w:rPr>
          <w:rFonts w:ascii="宋体" w:hAnsi="宋体" w:hint="eastAsia"/>
          <w:sz w:val="23"/>
          <w:szCs w:val="21"/>
        </w:rPr>
        <w:t>昆明城市学院学生临时困难补助管理办法</w:t>
      </w:r>
      <w:r w:rsidR="00D2556B" w:rsidRPr="00D2556B">
        <w:rPr>
          <w:rFonts w:ascii="宋体" w:hAnsi="宋体"/>
          <w:sz w:val="23"/>
          <w:szCs w:val="21"/>
        </w:rPr>
        <w:t xml:space="preserve"> (试行)</w:t>
      </w:r>
      <w:r w:rsidR="00451758" w:rsidRPr="00D2556B">
        <w:rPr>
          <w:rFonts w:ascii="宋体" w:hAnsi="宋体" w:hint="eastAsia"/>
          <w:sz w:val="23"/>
          <w:szCs w:val="21"/>
        </w:rPr>
        <w:t>》</w:t>
      </w:r>
      <w:r w:rsidR="002919C0">
        <w:rPr>
          <w:rFonts w:ascii="宋体" w:hAnsi="宋体" w:hint="eastAsia"/>
          <w:sz w:val="23"/>
          <w:szCs w:val="21"/>
        </w:rPr>
        <w:t>。</w:t>
      </w:r>
    </w:p>
    <w:p w14:paraId="12DB5D6F" w14:textId="35C8BD5A" w:rsidR="00484CAC" w:rsidRDefault="00000000">
      <w:pPr>
        <w:spacing w:line="312" w:lineRule="auto"/>
        <w:ind w:firstLineChars="200" w:firstLine="462"/>
        <w:rPr>
          <w:rFonts w:ascii="宋体" w:hAnsi="宋体"/>
          <w:sz w:val="23"/>
          <w:szCs w:val="21"/>
          <w:highlight w:val="yellow"/>
        </w:rPr>
      </w:pPr>
      <w:r>
        <w:rPr>
          <w:rFonts w:ascii="宋体" w:hAnsi="宋体" w:hint="eastAsia"/>
          <w:b/>
          <w:sz w:val="23"/>
          <w:szCs w:val="21"/>
        </w:rPr>
        <w:t>第十</w:t>
      </w:r>
      <w:r w:rsidR="00D07A1E">
        <w:rPr>
          <w:rFonts w:ascii="宋体" w:hAnsi="宋体" w:hint="eastAsia"/>
          <w:b/>
          <w:sz w:val="23"/>
          <w:szCs w:val="21"/>
        </w:rPr>
        <w:t>七</w:t>
      </w:r>
      <w:r>
        <w:rPr>
          <w:rFonts w:ascii="宋体" w:hAnsi="宋体" w:hint="eastAsia"/>
          <w:b/>
          <w:sz w:val="23"/>
          <w:szCs w:val="21"/>
        </w:rPr>
        <w:t xml:space="preserve">条 </w:t>
      </w:r>
      <w:r>
        <w:rPr>
          <w:rFonts w:ascii="宋体" w:hAnsi="宋体"/>
          <w:b/>
          <w:sz w:val="23"/>
          <w:szCs w:val="21"/>
        </w:rPr>
        <w:t xml:space="preserve"> </w:t>
      </w:r>
      <w:r w:rsidRPr="00A22420">
        <w:rPr>
          <w:rFonts w:ascii="宋体" w:hAnsi="宋体" w:hint="eastAsia"/>
          <w:sz w:val="23"/>
          <w:szCs w:val="21"/>
        </w:rPr>
        <w:t>学生高质量发展奖励资助  激励学生在素质能力提升、学业成长、高质量就业、创新创业等方面高质量发展，分为各类专业竞赛奖励资助项目、专业学习奖励资助项目、考研升学奖励资助项目、校外学习交流奖励资助项目、志愿服务奖励资助项目、服务国家和地方奖励资助项目、素质能力提升奖励资助项目、社会实践奖励资助项目、就业奖励资助项目、创新创业奖励资助项目等，具体资助标准按相关项目实施方案执行。</w:t>
      </w:r>
    </w:p>
    <w:p w14:paraId="049C1657" w14:textId="33C59F29" w:rsidR="00484CAC" w:rsidRDefault="00000000">
      <w:pPr>
        <w:spacing w:line="312" w:lineRule="auto"/>
        <w:ind w:firstLineChars="200" w:firstLine="462"/>
        <w:rPr>
          <w:rFonts w:ascii="宋体" w:hAnsi="宋体"/>
          <w:sz w:val="23"/>
          <w:szCs w:val="21"/>
        </w:rPr>
      </w:pPr>
      <w:r>
        <w:rPr>
          <w:rFonts w:ascii="宋体" w:hAnsi="宋体" w:hint="eastAsia"/>
          <w:b/>
          <w:sz w:val="23"/>
          <w:szCs w:val="21"/>
        </w:rPr>
        <w:t>第十</w:t>
      </w:r>
      <w:r w:rsidR="00D07A1E">
        <w:rPr>
          <w:rFonts w:ascii="宋体" w:hAnsi="宋体" w:hint="eastAsia"/>
          <w:b/>
          <w:sz w:val="23"/>
          <w:szCs w:val="21"/>
        </w:rPr>
        <w:t>八</w:t>
      </w:r>
      <w:r>
        <w:rPr>
          <w:rFonts w:ascii="宋体" w:hAnsi="宋体" w:hint="eastAsia"/>
          <w:b/>
          <w:sz w:val="23"/>
          <w:szCs w:val="21"/>
        </w:rPr>
        <w:t xml:space="preserve">条 </w:t>
      </w:r>
      <w:r>
        <w:rPr>
          <w:rFonts w:ascii="宋体" w:hAnsi="宋体"/>
          <w:b/>
          <w:sz w:val="23"/>
          <w:szCs w:val="21"/>
        </w:rPr>
        <w:t xml:space="preserve"> </w:t>
      </w:r>
      <w:r w:rsidRPr="00A22420">
        <w:rPr>
          <w:rFonts w:ascii="宋体" w:hAnsi="宋体" w:hint="eastAsia"/>
          <w:sz w:val="23"/>
          <w:szCs w:val="21"/>
        </w:rPr>
        <w:t xml:space="preserve">资助育人 </w:t>
      </w:r>
      <w:r w:rsidRPr="00A22420">
        <w:rPr>
          <w:rFonts w:ascii="宋体" w:hAnsi="宋体"/>
          <w:sz w:val="23"/>
          <w:szCs w:val="21"/>
        </w:rPr>
        <w:t xml:space="preserve"> </w:t>
      </w:r>
      <w:r w:rsidRPr="00A22420">
        <w:rPr>
          <w:rFonts w:ascii="宋体" w:hAnsi="宋体" w:hint="eastAsia"/>
          <w:sz w:val="23"/>
          <w:szCs w:val="21"/>
        </w:rPr>
        <w:t>学校根据教育部“三全育人”和“十大育人体系”的要求，强化资助育人理念，把资助育人纳入学校“立德树人”根本任务的重要内容，着力提高受助学生的思想水平、政治觉悟、道德品质、文化素养、心理素质，帮助受助者享有平等发展的机会、人生出彩的机会、梦想成真的机会，培养受助学生对党对国家对社会的感激之情、感恩之心，教育受助学生自觉做社会主义核心价值观的坚定信仰者、积极传播者和模范践行者。</w:t>
      </w:r>
    </w:p>
    <w:p w14:paraId="7311AD1F" w14:textId="7912F70B" w:rsidR="00484CAC" w:rsidRDefault="00000000">
      <w:pPr>
        <w:spacing w:line="312" w:lineRule="auto"/>
        <w:ind w:firstLineChars="200" w:firstLine="462"/>
        <w:rPr>
          <w:rFonts w:ascii="宋体" w:hAnsi="宋体"/>
          <w:sz w:val="23"/>
          <w:szCs w:val="21"/>
        </w:rPr>
      </w:pPr>
      <w:bookmarkStart w:id="1" w:name="_Hlk145422561"/>
      <w:r>
        <w:rPr>
          <w:rFonts w:ascii="宋体" w:hAnsi="宋体" w:hint="eastAsia"/>
          <w:b/>
          <w:sz w:val="23"/>
          <w:szCs w:val="21"/>
        </w:rPr>
        <w:t>第十</w:t>
      </w:r>
      <w:r w:rsidR="00D07A1E">
        <w:rPr>
          <w:rFonts w:ascii="宋体" w:hAnsi="宋体" w:hint="eastAsia"/>
          <w:b/>
          <w:sz w:val="23"/>
          <w:szCs w:val="21"/>
        </w:rPr>
        <w:t>九</w:t>
      </w:r>
      <w:r>
        <w:rPr>
          <w:rFonts w:ascii="宋体" w:hAnsi="宋体" w:hint="eastAsia"/>
          <w:b/>
          <w:sz w:val="23"/>
          <w:szCs w:val="21"/>
        </w:rPr>
        <w:t>条</w:t>
      </w:r>
      <w:r>
        <w:rPr>
          <w:rFonts w:ascii="宋体" w:hAnsi="宋体" w:hint="eastAsia"/>
          <w:sz w:val="23"/>
          <w:szCs w:val="21"/>
        </w:rPr>
        <w:t xml:space="preserve"> </w:t>
      </w:r>
      <w:r w:rsidR="00F21F25">
        <w:rPr>
          <w:rFonts w:ascii="宋体" w:hAnsi="宋体"/>
          <w:sz w:val="23"/>
          <w:szCs w:val="21"/>
        </w:rPr>
        <w:t xml:space="preserve"> </w:t>
      </w:r>
      <w:r>
        <w:rPr>
          <w:rFonts w:ascii="宋体" w:hAnsi="宋体" w:hint="eastAsia"/>
          <w:sz w:val="23"/>
          <w:szCs w:val="21"/>
        </w:rPr>
        <w:t>学校</w:t>
      </w:r>
      <w:bookmarkEnd w:id="1"/>
      <w:r>
        <w:rPr>
          <w:rFonts w:ascii="宋体" w:hAnsi="宋体" w:hint="eastAsia"/>
          <w:sz w:val="23"/>
          <w:szCs w:val="21"/>
        </w:rPr>
        <w:t>建立家庭经济困难学生动态数据库，各二级学院每学年开展家庭经济困难学生建档和更新工作，对家庭经济困难学生档案库实行动态化管理，并将家庭经济困难学生认定情况汇总报学生资助管理中心备案。</w:t>
      </w:r>
    </w:p>
    <w:p w14:paraId="082B8664" w14:textId="04769F7D" w:rsidR="00484CAC" w:rsidRDefault="00000000">
      <w:pPr>
        <w:spacing w:line="312" w:lineRule="auto"/>
        <w:ind w:firstLineChars="200" w:firstLine="462"/>
        <w:rPr>
          <w:rFonts w:ascii="宋体" w:hAnsi="宋体"/>
          <w:sz w:val="23"/>
          <w:szCs w:val="21"/>
        </w:rPr>
      </w:pPr>
      <w:r>
        <w:rPr>
          <w:rFonts w:ascii="宋体" w:hAnsi="宋体" w:hint="eastAsia"/>
          <w:b/>
          <w:sz w:val="23"/>
          <w:szCs w:val="21"/>
        </w:rPr>
        <w:t>第</w:t>
      </w:r>
      <w:r w:rsidR="00D07A1E">
        <w:rPr>
          <w:rFonts w:ascii="宋体" w:hAnsi="宋体" w:hint="eastAsia"/>
          <w:b/>
          <w:sz w:val="23"/>
          <w:szCs w:val="21"/>
        </w:rPr>
        <w:t>二</w:t>
      </w:r>
      <w:r>
        <w:rPr>
          <w:rFonts w:ascii="宋体" w:hAnsi="宋体" w:hint="eastAsia"/>
          <w:b/>
          <w:sz w:val="23"/>
          <w:szCs w:val="21"/>
        </w:rPr>
        <w:t>十条</w:t>
      </w:r>
      <w:r>
        <w:rPr>
          <w:rFonts w:ascii="宋体" w:hAnsi="宋体" w:hint="eastAsia"/>
          <w:sz w:val="23"/>
          <w:szCs w:val="21"/>
        </w:rPr>
        <w:t xml:space="preserve">  受助学生需接受师生监督，学生资助管理中心接受师生就受助学生个人表现的举报投诉，并对其申报资格进行核查。</w:t>
      </w:r>
    </w:p>
    <w:p w14:paraId="08CF6740" w14:textId="5988133E" w:rsidR="00484CAC" w:rsidRDefault="00000000">
      <w:pPr>
        <w:spacing w:line="312" w:lineRule="auto"/>
        <w:ind w:firstLineChars="200" w:firstLine="462"/>
        <w:rPr>
          <w:rFonts w:ascii="宋体" w:hAnsi="宋体"/>
          <w:sz w:val="23"/>
          <w:szCs w:val="21"/>
        </w:rPr>
      </w:pPr>
      <w:r>
        <w:rPr>
          <w:rFonts w:ascii="宋体" w:hAnsi="宋体" w:hint="eastAsia"/>
          <w:b/>
          <w:sz w:val="23"/>
          <w:szCs w:val="21"/>
        </w:rPr>
        <w:t>第二十</w:t>
      </w:r>
      <w:r w:rsidR="00D07A1E">
        <w:rPr>
          <w:rFonts w:ascii="宋体" w:hAnsi="宋体" w:hint="eastAsia"/>
          <w:b/>
          <w:sz w:val="23"/>
          <w:szCs w:val="21"/>
        </w:rPr>
        <w:t>一</w:t>
      </w:r>
      <w:r>
        <w:rPr>
          <w:rFonts w:ascii="宋体" w:hAnsi="宋体" w:hint="eastAsia"/>
          <w:b/>
          <w:sz w:val="23"/>
          <w:szCs w:val="21"/>
        </w:rPr>
        <w:t>条</w:t>
      </w:r>
      <w:r>
        <w:rPr>
          <w:rFonts w:ascii="宋体" w:hAnsi="宋体" w:hint="eastAsia"/>
          <w:sz w:val="23"/>
          <w:szCs w:val="21"/>
        </w:rPr>
        <w:t xml:space="preserve">　各项资助政策的具体管理办法，由学生事务部根据资助政策另行制订细则。</w:t>
      </w:r>
    </w:p>
    <w:p w14:paraId="17B8A937" w14:textId="786DBFF0" w:rsidR="00484CAC" w:rsidRDefault="00000000">
      <w:pPr>
        <w:spacing w:line="312" w:lineRule="auto"/>
        <w:ind w:firstLineChars="200" w:firstLine="462"/>
        <w:rPr>
          <w:rFonts w:ascii="宋体" w:hAnsi="宋体"/>
          <w:sz w:val="23"/>
          <w:szCs w:val="21"/>
        </w:rPr>
      </w:pPr>
      <w:r>
        <w:rPr>
          <w:rFonts w:ascii="宋体" w:hAnsi="宋体" w:hint="eastAsia"/>
          <w:b/>
          <w:sz w:val="23"/>
          <w:szCs w:val="21"/>
        </w:rPr>
        <w:t>第二十</w:t>
      </w:r>
      <w:r w:rsidR="00D07A1E">
        <w:rPr>
          <w:rFonts w:ascii="宋体" w:hAnsi="宋体" w:hint="eastAsia"/>
          <w:b/>
          <w:sz w:val="23"/>
          <w:szCs w:val="21"/>
        </w:rPr>
        <w:t>二</w:t>
      </w:r>
      <w:r>
        <w:rPr>
          <w:rFonts w:ascii="宋体" w:hAnsi="宋体" w:hint="eastAsia"/>
          <w:b/>
          <w:sz w:val="23"/>
          <w:szCs w:val="21"/>
        </w:rPr>
        <w:t>条</w:t>
      </w:r>
      <w:r>
        <w:rPr>
          <w:rFonts w:ascii="宋体" w:hAnsi="宋体" w:hint="eastAsia"/>
          <w:sz w:val="23"/>
          <w:szCs w:val="21"/>
        </w:rPr>
        <w:t xml:space="preserve">　</w:t>
      </w:r>
      <w:r>
        <w:rPr>
          <w:rFonts w:hint="eastAsia"/>
          <w:b/>
          <w:sz w:val="23"/>
          <w:szCs w:val="23"/>
        </w:rPr>
        <w:t>本办法</w:t>
      </w:r>
      <w:r>
        <w:rPr>
          <w:b/>
          <w:sz w:val="23"/>
          <w:szCs w:val="23"/>
        </w:rPr>
        <w:t>由</w:t>
      </w:r>
      <w:r>
        <w:rPr>
          <w:rFonts w:hint="eastAsia"/>
          <w:b/>
          <w:sz w:val="23"/>
          <w:szCs w:val="23"/>
        </w:rPr>
        <w:t>昆明城市学院负责解释，由学生事务部和二级学院负责执行。</w:t>
      </w:r>
    </w:p>
    <w:p w14:paraId="224067D7" w14:textId="77777777" w:rsidR="00484CAC" w:rsidRDefault="00484CAC">
      <w:pPr>
        <w:spacing w:line="312" w:lineRule="auto"/>
        <w:ind w:firstLineChars="200" w:firstLine="460"/>
        <w:rPr>
          <w:rFonts w:ascii="宋体" w:hAnsi="宋体"/>
          <w:sz w:val="23"/>
          <w:szCs w:val="21"/>
        </w:rPr>
      </w:pPr>
    </w:p>
    <w:p w14:paraId="1BDC7A2D" w14:textId="77777777" w:rsidR="00484CAC" w:rsidRDefault="00484CAC"/>
    <w:sectPr w:rsidR="00484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8B2B" w14:textId="77777777" w:rsidR="001D11C2" w:rsidRDefault="001D11C2" w:rsidP="00F1552B">
      <w:r>
        <w:separator/>
      </w:r>
    </w:p>
  </w:endnote>
  <w:endnote w:type="continuationSeparator" w:id="0">
    <w:p w14:paraId="1EAC3CB9" w14:textId="77777777" w:rsidR="001D11C2" w:rsidRDefault="001D11C2" w:rsidP="00F1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1781" w14:textId="77777777" w:rsidR="001D11C2" w:rsidRDefault="001D11C2" w:rsidP="00F1552B">
      <w:r>
        <w:separator/>
      </w:r>
    </w:p>
  </w:footnote>
  <w:footnote w:type="continuationSeparator" w:id="0">
    <w:p w14:paraId="34B8D9D2" w14:textId="77777777" w:rsidR="001D11C2" w:rsidRDefault="001D11C2" w:rsidP="00F15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RhNTgzMTljMWRjYTA4ZTdjMzg1ZDE3NTRjOTBmOWMifQ=="/>
  </w:docVars>
  <w:rsids>
    <w:rsidRoot w:val="00C2446E"/>
    <w:rsid w:val="000002D7"/>
    <w:rsid w:val="00062841"/>
    <w:rsid w:val="000659B2"/>
    <w:rsid w:val="0007667B"/>
    <w:rsid w:val="000D12B5"/>
    <w:rsid w:val="00152689"/>
    <w:rsid w:val="001D11C2"/>
    <w:rsid w:val="002229C6"/>
    <w:rsid w:val="002919C0"/>
    <w:rsid w:val="002C1D17"/>
    <w:rsid w:val="002D6C1F"/>
    <w:rsid w:val="002E2333"/>
    <w:rsid w:val="00345DEB"/>
    <w:rsid w:val="003A5E32"/>
    <w:rsid w:val="00451758"/>
    <w:rsid w:val="00484CAC"/>
    <w:rsid w:val="005132A3"/>
    <w:rsid w:val="00581C09"/>
    <w:rsid w:val="005C3567"/>
    <w:rsid w:val="005D291C"/>
    <w:rsid w:val="006124DE"/>
    <w:rsid w:val="0068074B"/>
    <w:rsid w:val="00681208"/>
    <w:rsid w:val="00721B3F"/>
    <w:rsid w:val="007512D6"/>
    <w:rsid w:val="00A16123"/>
    <w:rsid w:val="00A22420"/>
    <w:rsid w:val="00A37A88"/>
    <w:rsid w:val="00A50499"/>
    <w:rsid w:val="00A84784"/>
    <w:rsid w:val="00C166AE"/>
    <w:rsid w:val="00C2446E"/>
    <w:rsid w:val="00C3690A"/>
    <w:rsid w:val="00C63B5E"/>
    <w:rsid w:val="00C74F73"/>
    <w:rsid w:val="00D07A1E"/>
    <w:rsid w:val="00D2556B"/>
    <w:rsid w:val="00DC16AC"/>
    <w:rsid w:val="00DE47B3"/>
    <w:rsid w:val="00E21E89"/>
    <w:rsid w:val="00E571B8"/>
    <w:rsid w:val="00EE2298"/>
    <w:rsid w:val="00F05A9E"/>
    <w:rsid w:val="00F1552B"/>
    <w:rsid w:val="00F21F25"/>
    <w:rsid w:val="00F341E0"/>
    <w:rsid w:val="00FB7B74"/>
    <w:rsid w:val="6DE4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FA8C"/>
  <w15:docId w15:val="{66CB319F-8CB1-4A68-BBA2-F699EA94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菲菲 杨</dc:creator>
  <cp:lastModifiedBy>菲菲 杨</cp:lastModifiedBy>
  <cp:revision>44</cp:revision>
  <dcterms:created xsi:type="dcterms:W3CDTF">2023-09-08T06:33:00Z</dcterms:created>
  <dcterms:modified xsi:type="dcterms:W3CDTF">2023-09-14T01:22:00Z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42AFF057ED8B437EA9A465248D03B572_13</vt:lpwstr>
  </property>
</Properties>
</file>